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0006F6DA"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441FC8">
        <w:t>We</w:t>
      </w:r>
      <w:r w:rsidR="009865B9">
        <w:t>dnesday 23</w:t>
      </w:r>
      <w:r w:rsidR="009865B9" w:rsidRPr="009865B9">
        <w:rPr>
          <w:vertAlign w:val="superscript"/>
        </w:rPr>
        <w:t>rd</w:t>
      </w:r>
      <w:r w:rsidR="009865B9">
        <w:t xml:space="preserve"> January 2020</w:t>
      </w:r>
    </w:p>
    <w:p w14:paraId="385C3AC8" w14:textId="207F4835"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247461" w:rsidRPr="00C817C3">
        <w:rPr>
          <w:b w:val="0"/>
        </w:rPr>
        <w:t xml:space="preserve"> (C</w:t>
      </w:r>
      <w:r w:rsidR="006C51C6" w:rsidRPr="00C817C3">
        <w:rPr>
          <w:b w:val="0"/>
        </w:rPr>
        <w:t>hair)</w:t>
      </w:r>
      <w:r w:rsidR="00C817C3">
        <w:rPr>
          <w:b w:val="0"/>
        </w:rPr>
        <w:t xml:space="preserve">; </w:t>
      </w:r>
      <w:r w:rsidR="006C51C6" w:rsidRPr="00C817C3">
        <w:rPr>
          <w:b w:val="0"/>
        </w:rPr>
        <w:t xml:space="preserve">Phillip </w:t>
      </w:r>
      <w:r w:rsidR="009865B9" w:rsidRPr="00C817C3">
        <w:rPr>
          <w:b w:val="0"/>
        </w:rPr>
        <w:t>Lloyd; Anina</w:t>
      </w:r>
      <w:r w:rsidR="00F66E4F" w:rsidRPr="00C817C3">
        <w:rPr>
          <w:b w:val="0"/>
        </w:rPr>
        <w:t xml:space="preserve"> Price; </w:t>
      </w:r>
      <w:r w:rsidR="00441FC8">
        <w:rPr>
          <w:b w:val="0"/>
        </w:rPr>
        <w:t xml:space="preserve">Trevor Bates; Tegid </w:t>
      </w:r>
      <w:proofErr w:type="gramStart"/>
      <w:r w:rsidR="00441FC8">
        <w:rPr>
          <w:b w:val="0"/>
        </w:rPr>
        <w:t xml:space="preserve">Davies; </w:t>
      </w:r>
      <w:r w:rsidR="00F66E4F" w:rsidRPr="00C817C3">
        <w:rPr>
          <w:b w:val="0"/>
        </w:rPr>
        <w:t xml:space="preserve"> Eric</w:t>
      </w:r>
      <w:proofErr w:type="gramEnd"/>
      <w:r w:rsidR="00F66E4F" w:rsidRPr="00C817C3">
        <w:rPr>
          <w:b w:val="0"/>
        </w:rPr>
        <w:t xml:space="preserve"> </w:t>
      </w:r>
      <w:r w:rsidR="00CF12F6" w:rsidRPr="00C817C3">
        <w:rPr>
          <w:b w:val="0"/>
        </w:rPr>
        <w:t xml:space="preserve">Jones; </w:t>
      </w:r>
      <w:r w:rsidR="00441FC8">
        <w:rPr>
          <w:b w:val="0"/>
        </w:rPr>
        <w:t xml:space="preserve">Dilys Bates;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098"/>
        <w:gridCol w:w="2469"/>
        <w:gridCol w:w="4960"/>
        <w:gridCol w:w="1929"/>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33B22310" w:rsidR="00E94D62" w:rsidRDefault="00E94D62" w:rsidP="00E94D62">
            <w:pPr>
              <w:rPr>
                <w:b w:val="0"/>
              </w:rPr>
            </w:pPr>
            <w:r>
              <w:rPr>
                <w:b w:val="0"/>
              </w:rPr>
              <w:t>1</w:t>
            </w:r>
            <w:r w:rsidR="005D177A">
              <w:rPr>
                <w:b w:val="0"/>
              </w:rPr>
              <w:t>/2</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0C8D2CFE"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4AF87824" w14:textId="1E4A16A0" w:rsidR="00C47C52" w:rsidRDefault="00F83C79" w:rsidP="0049141A">
            <w:pPr>
              <w:jc w:val="both"/>
              <w:rPr>
                <w:b w:val="0"/>
              </w:rPr>
            </w:pPr>
            <w:r>
              <w:rPr>
                <w:b w:val="0"/>
              </w:rPr>
              <w:t>Apologies;</w:t>
            </w:r>
            <w:bookmarkEnd w:id="0"/>
            <w:r w:rsidR="00F66E4F">
              <w:rPr>
                <w:b w:val="0"/>
              </w:rPr>
              <w:t xml:space="preserve"> Cllrs. </w:t>
            </w:r>
            <w:r w:rsidR="00441FC8">
              <w:rPr>
                <w:b w:val="0"/>
              </w:rPr>
              <w:t>Barbara Roberts; Rhys Hughes</w:t>
            </w:r>
            <w:r w:rsidR="009865B9">
              <w:rPr>
                <w:b w:val="0"/>
              </w:rPr>
              <w:t>; Einion Davies; Mair Evans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6BC6AA71" w:rsidR="00E94D62" w:rsidRDefault="005D177A"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63397A">
            <w:pPr>
              <w:jc w:val="both"/>
              <w:rPr>
                <w:b w:val="0"/>
              </w:rPr>
            </w:pPr>
          </w:p>
          <w:p w14:paraId="57900129" w14:textId="0531F1C3" w:rsidR="00756D03" w:rsidRDefault="007233C5" w:rsidP="003E6AA3">
            <w:pPr>
              <w:jc w:val="both"/>
              <w:rPr>
                <w:b w:val="0"/>
              </w:rPr>
            </w:pPr>
            <w:r>
              <w:rPr>
                <w:b w:val="0"/>
              </w:rPr>
              <w:t>Not present – however in future NWP will not be sending out emails with the crim</w:t>
            </w:r>
            <w:r w:rsidR="009C1FE3">
              <w:rPr>
                <w:b w:val="0"/>
              </w:rPr>
              <w:t>e</w:t>
            </w:r>
            <w:r>
              <w:rPr>
                <w:b w:val="0"/>
              </w:rPr>
              <w:t xml:space="preserve"> figures for the previous month.  From now on they can be accessed on the internet and importantly we will now be able to get the crime figures for this community and not the whole valley as previously.</w:t>
            </w:r>
          </w:p>
          <w:p w14:paraId="3E4E6B16" w14:textId="02D141B8" w:rsidR="007233C5" w:rsidRDefault="007233C5" w:rsidP="003E6AA3">
            <w:pPr>
              <w:jc w:val="both"/>
              <w:rPr>
                <w:b w:val="0"/>
              </w:rPr>
            </w:pPr>
            <w:r>
              <w:rPr>
                <w:b w:val="0"/>
              </w:rPr>
              <w:t>Councillor Bates stated that Ceiriog Uchaf were very pleased with the improvements that had taken place with regard to 4 x 4 issues which of course impacts on all communities in the Valley</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0BEDA593" w:rsidR="00E94D62" w:rsidRDefault="005D177A" w:rsidP="005D177A">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74062F87" w14:textId="77777777" w:rsidR="009C1FE3" w:rsidRDefault="007233C5" w:rsidP="00441FC8">
            <w:pPr>
              <w:spacing w:after="0" w:line="240" w:lineRule="auto"/>
              <w:jc w:val="left"/>
              <w:textAlignment w:val="baseline"/>
              <w:rPr>
                <w:b w:val="0"/>
              </w:rPr>
            </w:pPr>
            <w:r>
              <w:rPr>
                <w:b w:val="0"/>
              </w:rPr>
              <w:t>Clerk and Mrs Bates had met before th</w:t>
            </w:r>
            <w:r w:rsidR="006067B0">
              <w:rPr>
                <w:b w:val="0"/>
              </w:rPr>
              <w:t xml:space="preserve">e meeting.  Mrs Bates informed the group that the promotional film had been completed and due to release (on You Tube).  </w:t>
            </w:r>
          </w:p>
          <w:p w14:paraId="1C98B9BE" w14:textId="77777777" w:rsidR="009C1FE3" w:rsidRDefault="006067B0" w:rsidP="00441FC8">
            <w:pPr>
              <w:spacing w:after="0" w:line="240" w:lineRule="auto"/>
              <w:jc w:val="left"/>
              <w:textAlignment w:val="baseline"/>
              <w:rPr>
                <w:b w:val="0"/>
              </w:rPr>
            </w:pPr>
            <w:r>
              <w:rPr>
                <w:b w:val="0"/>
              </w:rPr>
              <w:t xml:space="preserve">She is going to </w:t>
            </w:r>
            <w:proofErr w:type="spellStart"/>
            <w:r>
              <w:rPr>
                <w:b w:val="0"/>
              </w:rPr>
              <w:t>up date</w:t>
            </w:r>
            <w:proofErr w:type="spellEnd"/>
            <w:r>
              <w:rPr>
                <w:b w:val="0"/>
              </w:rPr>
              <w:t xml:space="preserve"> the activity sheet and include it in Glyn News.  </w:t>
            </w:r>
          </w:p>
          <w:p w14:paraId="54F530D0" w14:textId="77777777" w:rsidR="009C1FE3" w:rsidRDefault="009C1FE3" w:rsidP="00441FC8">
            <w:pPr>
              <w:spacing w:after="0" w:line="240" w:lineRule="auto"/>
              <w:jc w:val="left"/>
              <w:textAlignment w:val="baseline"/>
              <w:rPr>
                <w:b w:val="0"/>
              </w:rPr>
            </w:pPr>
          </w:p>
          <w:p w14:paraId="6FEFB965" w14:textId="759F32C4" w:rsidR="00790A85" w:rsidRDefault="006067B0" w:rsidP="00441FC8">
            <w:pPr>
              <w:spacing w:after="0" w:line="240" w:lineRule="auto"/>
              <w:jc w:val="left"/>
              <w:textAlignment w:val="baseline"/>
              <w:rPr>
                <w:b w:val="0"/>
              </w:rPr>
            </w:pPr>
            <w:r>
              <w:rPr>
                <w:b w:val="0"/>
              </w:rPr>
              <w:t xml:space="preserve">Strength and balance </w:t>
            </w:r>
            <w:r w:rsidR="009C1FE3">
              <w:rPr>
                <w:b w:val="0"/>
              </w:rPr>
              <w:t xml:space="preserve">groups to be </w:t>
            </w:r>
            <w:r>
              <w:rPr>
                <w:b w:val="0"/>
              </w:rPr>
              <w:t>advertised and due to start soon.</w:t>
            </w:r>
          </w:p>
          <w:p w14:paraId="773BF211" w14:textId="77777777" w:rsidR="006067B0" w:rsidRDefault="006067B0" w:rsidP="00441FC8">
            <w:pPr>
              <w:spacing w:after="0" w:line="240" w:lineRule="auto"/>
              <w:jc w:val="left"/>
              <w:textAlignment w:val="baseline"/>
              <w:rPr>
                <w:b w:val="0"/>
              </w:rPr>
            </w:pPr>
          </w:p>
          <w:p w14:paraId="74832EB9" w14:textId="77777777" w:rsidR="006067B0" w:rsidRDefault="006067B0" w:rsidP="00441FC8">
            <w:pPr>
              <w:spacing w:after="0" w:line="240" w:lineRule="auto"/>
              <w:jc w:val="left"/>
              <w:textAlignment w:val="baseline"/>
              <w:rPr>
                <w:b w:val="0"/>
              </w:rPr>
            </w:pPr>
            <w:proofErr w:type="spellStart"/>
            <w:r>
              <w:rPr>
                <w:b w:val="0"/>
              </w:rPr>
              <w:t>Ymestyn</w:t>
            </w:r>
            <w:proofErr w:type="spellEnd"/>
            <w:r>
              <w:rPr>
                <w:b w:val="0"/>
              </w:rPr>
              <w:t xml:space="preserve"> referrals on going – however there is a lack of volunteers and therefore a waiting list currently.</w:t>
            </w:r>
          </w:p>
          <w:p w14:paraId="261731B9" w14:textId="77777777" w:rsidR="006067B0" w:rsidRDefault="006067B0" w:rsidP="00441FC8">
            <w:pPr>
              <w:spacing w:after="0" w:line="240" w:lineRule="auto"/>
              <w:jc w:val="left"/>
              <w:textAlignment w:val="baseline"/>
              <w:rPr>
                <w:b w:val="0"/>
              </w:rPr>
            </w:pPr>
          </w:p>
          <w:p w14:paraId="112D8645" w14:textId="237AFEA1" w:rsidR="006067B0" w:rsidRDefault="009C1FE3" w:rsidP="00441FC8">
            <w:pPr>
              <w:spacing w:after="0" w:line="240" w:lineRule="auto"/>
              <w:jc w:val="left"/>
              <w:textAlignment w:val="baseline"/>
              <w:rPr>
                <w:b w:val="0"/>
              </w:rPr>
            </w:pPr>
            <w:r>
              <w:rPr>
                <w:b w:val="0"/>
              </w:rPr>
              <w:t xml:space="preserve">The walking group </w:t>
            </w:r>
            <w:proofErr w:type="gramStart"/>
            <w:r>
              <w:rPr>
                <w:b w:val="0"/>
              </w:rPr>
              <w:t>continues,</w:t>
            </w:r>
            <w:proofErr w:type="gramEnd"/>
            <w:r>
              <w:rPr>
                <w:b w:val="0"/>
              </w:rPr>
              <w:t xml:space="preserve"> </w:t>
            </w:r>
            <w:r w:rsidR="006067B0">
              <w:rPr>
                <w:b w:val="0"/>
              </w:rPr>
              <w:t xml:space="preserve">however she is hoping to start a gentler walking groups with </w:t>
            </w:r>
            <w:r>
              <w:rPr>
                <w:b w:val="0"/>
              </w:rPr>
              <w:t>shorter/less-steep</w:t>
            </w:r>
            <w:r w:rsidR="006067B0">
              <w:rPr>
                <w:b w:val="0"/>
              </w:rPr>
              <w:t xml:space="preserve"> walks available.</w:t>
            </w:r>
          </w:p>
          <w:p w14:paraId="73E1790C" w14:textId="77777777" w:rsidR="006067B0" w:rsidRDefault="006067B0" w:rsidP="00441FC8">
            <w:pPr>
              <w:spacing w:after="0" w:line="240" w:lineRule="auto"/>
              <w:jc w:val="left"/>
              <w:textAlignment w:val="baseline"/>
              <w:rPr>
                <w:b w:val="0"/>
              </w:rPr>
            </w:pPr>
          </w:p>
          <w:p w14:paraId="6FF91E73" w14:textId="77777777" w:rsidR="006067B0" w:rsidRDefault="006067B0" w:rsidP="00441FC8">
            <w:pPr>
              <w:spacing w:after="0" w:line="240" w:lineRule="auto"/>
              <w:jc w:val="left"/>
              <w:textAlignment w:val="baseline"/>
              <w:rPr>
                <w:b w:val="0"/>
              </w:rPr>
            </w:pPr>
            <w:r>
              <w:rPr>
                <w:b w:val="0"/>
              </w:rPr>
              <w:t>She is looking into the procedure for personal alarms to be available to those who want them that is linked to a call centre.</w:t>
            </w:r>
          </w:p>
          <w:p w14:paraId="28557B74" w14:textId="77777777" w:rsidR="006067B0" w:rsidRDefault="006067B0" w:rsidP="00441FC8">
            <w:pPr>
              <w:spacing w:after="0" w:line="240" w:lineRule="auto"/>
              <w:jc w:val="left"/>
              <w:textAlignment w:val="baseline"/>
              <w:rPr>
                <w:b w:val="0"/>
              </w:rPr>
            </w:pPr>
          </w:p>
          <w:p w14:paraId="3645C6A2" w14:textId="566B3F7B" w:rsidR="006067B0" w:rsidRDefault="009C1FE3" w:rsidP="00441FC8">
            <w:pPr>
              <w:spacing w:after="0" w:line="240" w:lineRule="auto"/>
              <w:jc w:val="left"/>
              <w:textAlignment w:val="baseline"/>
              <w:rPr>
                <w:b w:val="0"/>
              </w:rPr>
            </w:pPr>
            <w:r>
              <w:rPr>
                <w:b w:val="0"/>
              </w:rPr>
              <w:t>Mrs Bates</w:t>
            </w:r>
            <w:r w:rsidR="006067B0">
              <w:rPr>
                <w:b w:val="0"/>
              </w:rPr>
              <w:t xml:space="preserve"> would like to purchase a pop-up sign advertising the </w:t>
            </w:r>
            <w:r>
              <w:rPr>
                <w:b w:val="0"/>
              </w:rPr>
              <w:t>project, which</w:t>
            </w:r>
            <w:r w:rsidR="006067B0">
              <w:rPr>
                <w:b w:val="0"/>
              </w:rPr>
              <w:t xml:space="preserve"> will be situated at the Canolfan.</w:t>
            </w:r>
            <w:r>
              <w:rPr>
                <w:b w:val="0"/>
              </w:rPr>
              <w:t xml:space="preserve"> This was agreed.  </w:t>
            </w:r>
          </w:p>
          <w:p w14:paraId="55D2FD08" w14:textId="77777777" w:rsidR="006067B0" w:rsidRDefault="006067B0" w:rsidP="00441FC8">
            <w:pPr>
              <w:spacing w:after="0" w:line="240" w:lineRule="auto"/>
              <w:jc w:val="left"/>
              <w:textAlignment w:val="baseline"/>
              <w:rPr>
                <w:b w:val="0"/>
              </w:rPr>
            </w:pPr>
          </w:p>
          <w:p w14:paraId="7467DD67" w14:textId="77777777" w:rsidR="006067B0" w:rsidRDefault="006067B0" w:rsidP="00441FC8">
            <w:pPr>
              <w:spacing w:after="0" w:line="240" w:lineRule="auto"/>
              <w:jc w:val="left"/>
              <w:textAlignment w:val="baseline"/>
              <w:rPr>
                <w:b w:val="0"/>
              </w:rPr>
            </w:pPr>
            <w:r>
              <w:rPr>
                <w:b w:val="0"/>
              </w:rPr>
              <w:t>Mrs Bates recently attended a training course looking at domestic abuse towards older people.</w:t>
            </w:r>
          </w:p>
          <w:p w14:paraId="24F8CE4E" w14:textId="77777777" w:rsidR="006067B0" w:rsidRDefault="006067B0" w:rsidP="00441FC8">
            <w:pPr>
              <w:spacing w:after="0" w:line="240" w:lineRule="auto"/>
              <w:jc w:val="left"/>
              <w:textAlignment w:val="baseline"/>
              <w:rPr>
                <w:b w:val="0"/>
              </w:rPr>
            </w:pPr>
          </w:p>
          <w:p w14:paraId="4ED04489" w14:textId="77777777" w:rsidR="006067B0" w:rsidRDefault="006067B0" w:rsidP="00441FC8">
            <w:pPr>
              <w:spacing w:after="0" w:line="240" w:lineRule="auto"/>
              <w:jc w:val="left"/>
              <w:textAlignment w:val="baseline"/>
              <w:rPr>
                <w:b w:val="0"/>
              </w:rPr>
            </w:pPr>
            <w:r>
              <w:rPr>
                <w:b w:val="0"/>
              </w:rPr>
              <w:lastRenderedPageBreak/>
              <w:t>The natural singing groups has disbanded for now as the leader is no longer available – hopefully a leader will be identified soon</w:t>
            </w:r>
            <w:r w:rsidR="007A5B14">
              <w:rPr>
                <w:b w:val="0"/>
              </w:rPr>
              <w:t>.</w:t>
            </w:r>
          </w:p>
          <w:p w14:paraId="4A66B337" w14:textId="77777777" w:rsidR="007A5B14" w:rsidRDefault="007A5B14" w:rsidP="00441FC8">
            <w:pPr>
              <w:spacing w:after="0" w:line="240" w:lineRule="auto"/>
              <w:jc w:val="left"/>
              <w:textAlignment w:val="baseline"/>
              <w:rPr>
                <w:b w:val="0"/>
              </w:rPr>
            </w:pPr>
          </w:p>
          <w:p w14:paraId="44989967" w14:textId="5C7BBE7B" w:rsidR="007A5B14" w:rsidRPr="00F030AA" w:rsidRDefault="007A5B14" w:rsidP="00441FC8">
            <w:pPr>
              <w:spacing w:after="0" w:line="240" w:lineRule="auto"/>
              <w:jc w:val="left"/>
              <w:textAlignment w:val="baseline"/>
              <w:rPr>
                <w:b w:val="0"/>
              </w:rPr>
            </w:pPr>
            <w:r>
              <w:rPr>
                <w:b w:val="0"/>
              </w:rPr>
              <w:t>The advert to the ‘buddy system’ is in the current Glyn News – clerk asked to include this in the February meeting agenda</w:t>
            </w:r>
          </w:p>
        </w:tc>
        <w:tc>
          <w:tcPr>
            <w:tcW w:w="1250" w:type="dxa"/>
          </w:tcPr>
          <w:p w14:paraId="2C9ECD3F" w14:textId="77777777" w:rsidR="00AB31C1" w:rsidRDefault="00AB31C1" w:rsidP="00CB4F4D">
            <w:pPr>
              <w:jc w:val="both"/>
              <w:rPr>
                <w:b w:val="0"/>
              </w:rPr>
            </w:pPr>
          </w:p>
          <w:p w14:paraId="30CF5BFC" w14:textId="77777777" w:rsidR="00200F55" w:rsidRDefault="00200F55" w:rsidP="00CB4F4D">
            <w:pPr>
              <w:jc w:val="both"/>
              <w:rPr>
                <w:b w:val="0"/>
              </w:rPr>
            </w:pPr>
          </w:p>
          <w:p w14:paraId="4AFE63D7" w14:textId="77777777" w:rsidR="007A5B14" w:rsidRDefault="007A5B14" w:rsidP="00CB4F4D">
            <w:pPr>
              <w:jc w:val="both"/>
              <w:rPr>
                <w:b w:val="0"/>
              </w:rPr>
            </w:pPr>
          </w:p>
          <w:p w14:paraId="3764EF0C" w14:textId="77777777" w:rsidR="007A5B14" w:rsidRDefault="007A5B14" w:rsidP="00CB4F4D">
            <w:pPr>
              <w:jc w:val="both"/>
              <w:rPr>
                <w:b w:val="0"/>
              </w:rPr>
            </w:pPr>
          </w:p>
          <w:p w14:paraId="6CCF2CF3" w14:textId="77777777" w:rsidR="007A5B14" w:rsidRDefault="007A5B14" w:rsidP="00CB4F4D">
            <w:pPr>
              <w:jc w:val="both"/>
              <w:rPr>
                <w:b w:val="0"/>
              </w:rPr>
            </w:pPr>
          </w:p>
          <w:p w14:paraId="0819ACAE" w14:textId="77777777" w:rsidR="007A5B14" w:rsidRDefault="007A5B14" w:rsidP="00CB4F4D">
            <w:pPr>
              <w:jc w:val="both"/>
              <w:rPr>
                <w:b w:val="0"/>
              </w:rPr>
            </w:pPr>
          </w:p>
          <w:p w14:paraId="5B6C66A3" w14:textId="77777777" w:rsidR="007A5B14" w:rsidRDefault="007A5B14" w:rsidP="00CB4F4D">
            <w:pPr>
              <w:jc w:val="both"/>
              <w:rPr>
                <w:b w:val="0"/>
              </w:rPr>
            </w:pPr>
          </w:p>
          <w:p w14:paraId="6C148EA8" w14:textId="77777777" w:rsidR="007A5B14" w:rsidRDefault="007A5B14" w:rsidP="00CB4F4D">
            <w:pPr>
              <w:jc w:val="both"/>
              <w:rPr>
                <w:b w:val="0"/>
              </w:rPr>
            </w:pPr>
          </w:p>
          <w:p w14:paraId="1C9052A6" w14:textId="77777777" w:rsidR="007A5B14" w:rsidRDefault="007A5B14" w:rsidP="00CB4F4D">
            <w:pPr>
              <w:jc w:val="both"/>
              <w:rPr>
                <w:b w:val="0"/>
              </w:rPr>
            </w:pPr>
          </w:p>
          <w:p w14:paraId="35777C91" w14:textId="77777777" w:rsidR="007A5B14" w:rsidRDefault="007A5B14" w:rsidP="00CB4F4D">
            <w:pPr>
              <w:jc w:val="both"/>
              <w:rPr>
                <w:b w:val="0"/>
              </w:rPr>
            </w:pPr>
          </w:p>
          <w:p w14:paraId="4E7D7431" w14:textId="77777777" w:rsidR="007A5B14" w:rsidRDefault="007A5B14" w:rsidP="00CB4F4D">
            <w:pPr>
              <w:jc w:val="both"/>
              <w:rPr>
                <w:b w:val="0"/>
              </w:rPr>
            </w:pPr>
          </w:p>
          <w:p w14:paraId="3EA2A6B2" w14:textId="77777777" w:rsidR="007A5B14" w:rsidRDefault="007A5B14" w:rsidP="00CB4F4D">
            <w:pPr>
              <w:jc w:val="both"/>
              <w:rPr>
                <w:b w:val="0"/>
              </w:rPr>
            </w:pPr>
          </w:p>
          <w:p w14:paraId="715A7947" w14:textId="77777777" w:rsidR="007A5B14" w:rsidRDefault="007A5B14" w:rsidP="00CB4F4D">
            <w:pPr>
              <w:jc w:val="both"/>
              <w:rPr>
                <w:b w:val="0"/>
              </w:rPr>
            </w:pPr>
          </w:p>
          <w:p w14:paraId="02F27E9F" w14:textId="77777777" w:rsidR="007A5B14" w:rsidRDefault="007A5B14" w:rsidP="00CB4F4D">
            <w:pPr>
              <w:jc w:val="both"/>
              <w:rPr>
                <w:b w:val="0"/>
              </w:rPr>
            </w:pPr>
          </w:p>
          <w:p w14:paraId="3E42BE27" w14:textId="77777777" w:rsidR="007A5B14" w:rsidRDefault="007A5B14" w:rsidP="00CB4F4D">
            <w:pPr>
              <w:jc w:val="both"/>
              <w:rPr>
                <w:b w:val="0"/>
              </w:rPr>
            </w:pPr>
          </w:p>
          <w:p w14:paraId="2064483F" w14:textId="77777777" w:rsidR="007A5B14" w:rsidRDefault="007A5B14" w:rsidP="00CB4F4D">
            <w:pPr>
              <w:jc w:val="both"/>
              <w:rPr>
                <w:b w:val="0"/>
              </w:rPr>
            </w:pPr>
          </w:p>
          <w:p w14:paraId="1F0D9763" w14:textId="6F40EAFE" w:rsidR="007A5B14" w:rsidRDefault="007A5B14" w:rsidP="00CB4F4D">
            <w:pPr>
              <w:jc w:val="both"/>
              <w:rPr>
                <w:b w:val="0"/>
              </w:rPr>
            </w:pPr>
            <w:r>
              <w:rPr>
                <w:b w:val="0"/>
              </w:rPr>
              <w:t>Clerk</w:t>
            </w:r>
          </w:p>
        </w:tc>
      </w:tr>
      <w:bookmarkEnd w:id="2"/>
      <w:tr w:rsidR="00E94D62" w14:paraId="210D17F2" w14:textId="77777777" w:rsidTr="008A1CD0">
        <w:tc>
          <w:tcPr>
            <w:tcW w:w="1127" w:type="dxa"/>
          </w:tcPr>
          <w:p w14:paraId="021AC829" w14:textId="2BF457C1" w:rsidR="00E94D62" w:rsidRDefault="005D177A" w:rsidP="00E94D62">
            <w:pPr>
              <w:rPr>
                <w:b w:val="0"/>
              </w:rPr>
            </w:pPr>
            <w:r>
              <w:rPr>
                <w:b w:val="0"/>
              </w:rPr>
              <w:lastRenderedPageBreak/>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584C65C3" w:rsidR="009D52CD" w:rsidRDefault="006067B0" w:rsidP="000D6060">
            <w:pPr>
              <w:jc w:val="both"/>
              <w:rPr>
                <w:b w:val="0"/>
              </w:rPr>
            </w:pPr>
            <w:r>
              <w:rPr>
                <w:b w:val="0"/>
              </w:rPr>
              <w:t>The whole council with regard to the planning application for the playing field</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19FF22E6" w:rsidR="00E94D62" w:rsidRDefault="005D177A" w:rsidP="005D177A">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1F50D411" w:rsidR="00AB31C1" w:rsidRDefault="00AB31C1" w:rsidP="00DC7862">
            <w:pPr>
              <w:jc w:val="both"/>
              <w:rPr>
                <w:b w:val="0"/>
              </w:rPr>
            </w:pPr>
            <w:r>
              <w:rPr>
                <w:b w:val="0"/>
              </w:rPr>
              <w:t xml:space="preserve">Accepted as correct and signed </w:t>
            </w:r>
            <w:r w:rsidR="000D6060">
              <w:rPr>
                <w:b w:val="0"/>
              </w:rPr>
              <w:t xml:space="preserve">accordingly </w:t>
            </w:r>
            <w:r w:rsidR="009865B9">
              <w:rPr>
                <w:b w:val="0"/>
              </w:rPr>
              <w:t>–</w:t>
            </w:r>
            <w:r w:rsidR="00E70975">
              <w:rPr>
                <w:b w:val="0"/>
              </w:rPr>
              <w:t xml:space="preserve"> </w:t>
            </w:r>
          </w:p>
          <w:p w14:paraId="5CBC368F" w14:textId="1C51CF81" w:rsidR="009865B9" w:rsidRDefault="009C1FE3" w:rsidP="00DC7862">
            <w:pPr>
              <w:jc w:val="both"/>
              <w:rPr>
                <w:b w:val="0"/>
              </w:rPr>
            </w:pPr>
            <w:r>
              <w:rPr>
                <w:b w:val="0"/>
              </w:rPr>
              <w:t>(</w:t>
            </w:r>
            <w:proofErr w:type="gramStart"/>
            <w:r w:rsidR="009865B9">
              <w:rPr>
                <w:b w:val="0"/>
              </w:rPr>
              <w:t xml:space="preserve">December </w:t>
            </w:r>
            <w:r>
              <w:rPr>
                <w:b w:val="0"/>
              </w:rPr>
              <w:t>)</w:t>
            </w:r>
            <w:proofErr w:type="gramEnd"/>
          </w:p>
          <w:p w14:paraId="16663687" w14:textId="0BC20D06" w:rsidR="009D52CD" w:rsidRDefault="009D52CD" w:rsidP="00DC7862">
            <w:pPr>
              <w:jc w:val="both"/>
              <w:rPr>
                <w:b w:val="0"/>
              </w:rPr>
            </w:pP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1F65D0ED" w:rsidR="00E94D62" w:rsidRDefault="005D177A" w:rsidP="005D177A">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65A04B20" w14:textId="5304F07D" w:rsidR="00C3788B" w:rsidRPr="008F2B5C" w:rsidRDefault="008A1CD0" w:rsidP="00441FC8">
            <w:pPr>
              <w:jc w:val="left"/>
              <w:rPr>
                <w:b w:val="0"/>
              </w:rPr>
            </w:pPr>
            <w:bookmarkStart w:id="4" w:name="_Hlk26686419"/>
            <w:r w:rsidRPr="008A1CD0">
              <w:rPr>
                <w:bCs/>
              </w:rPr>
              <w:t xml:space="preserve">Playing field </w:t>
            </w:r>
            <w:r w:rsidR="003705F8" w:rsidRPr="008A1CD0">
              <w:rPr>
                <w:bCs/>
              </w:rPr>
              <w:t>Development</w:t>
            </w:r>
            <w:r w:rsidR="003705F8">
              <w:rPr>
                <w:bCs/>
              </w:rPr>
              <w:t xml:space="preserve"> </w:t>
            </w:r>
            <w:r w:rsidR="007233C5">
              <w:rPr>
                <w:b w:val="0"/>
              </w:rPr>
              <w:t>– Planning application had been submitted.  Councillor Einion Davies stated that the WRU will be visiting the playing field and looking at proposals during the first full week in February</w:t>
            </w:r>
          </w:p>
          <w:bookmarkEnd w:id="4"/>
          <w:p w14:paraId="386A934A" w14:textId="3C1DFF6F" w:rsidR="00F66E4F" w:rsidRPr="007233C5" w:rsidRDefault="00F66E4F" w:rsidP="008A1CD0">
            <w:pPr>
              <w:jc w:val="left"/>
              <w:rPr>
                <w:b w:val="0"/>
              </w:rPr>
            </w:pPr>
            <w:r>
              <w:rPr>
                <w:bCs/>
              </w:rPr>
              <w:t xml:space="preserve">Response from National Resources </w:t>
            </w:r>
            <w:r w:rsidR="00C817C3">
              <w:rPr>
                <w:bCs/>
              </w:rPr>
              <w:t xml:space="preserve">Wales </w:t>
            </w:r>
            <w:r w:rsidR="00DD4371">
              <w:rPr>
                <w:bCs/>
              </w:rPr>
              <w:t>–</w:t>
            </w:r>
            <w:r w:rsidR="007233C5">
              <w:rPr>
                <w:bCs/>
              </w:rPr>
              <w:t xml:space="preserve"> </w:t>
            </w:r>
            <w:r w:rsidR="007233C5">
              <w:rPr>
                <w:b w:val="0"/>
              </w:rPr>
              <w:t xml:space="preserve">Clerk had received a response from NRW that they had visited the site and as a consequence need to meet with the owners- NRW will inform CC asap.  </w:t>
            </w:r>
          </w:p>
          <w:p w14:paraId="75C29A90" w14:textId="173D8489" w:rsidR="00C3134F" w:rsidRPr="007233C5" w:rsidRDefault="009C1FE3" w:rsidP="00C3134F">
            <w:pPr>
              <w:jc w:val="left"/>
              <w:rPr>
                <w:b w:val="0"/>
              </w:rPr>
            </w:pPr>
            <w:r>
              <w:rPr>
                <w:bCs/>
              </w:rPr>
              <w:t>VE</w:t>
            </w:r>
            <w:r w:rsidR="009865B9">
              <w:rPr>
                <w:bCs/>
              </w:rPr>
              <w:t xml:space="preserve"> Day Celebrations: </w:t>
            </w:r>
            <w:r w:rsidR="007233C5">
              <w:rPr>
                <w:bCs/>
              </w:rPr>
              <w:t xml:space="preserve"> </w:t>
            </w:r>
            <w:r w:rsidR="007233C5">
              <w:rPr>
                <w:b w:val="0"/>
              </w:rPr>
              <w:t xml:space="preserve">This had been discussed at the Canolfan Management meeting – who </w:t>
            </w:r>
            <w:r>
              <w:rPr>
                <w:b w:val="0"/>
              </w:rPr>
              <w:t>agreed</w:t>
            </w:r>
            <w:r w:rsidR="007233C5">
              <w:rPr>
                <w:b w:val="0"/>
              </w:rPr>
              <w:t xml:space="preserve"> in principle for the Canolfan to be involved – however need to clarify finances</w:t>
            </w:r>
            <w:r>
              <w:rPr>
                <w:b w:val="0"/>
              </w:rPr>
              <w:t>.</w:t>
            </w:r>
            <w:r w:rsidR="007233C5">
              <w:rPr>
                <w:b w:val="0"/>
              </w:rPr>
              <w:t xml:space="preserve">  It was decided to email Glyn Tr</w:t>
            </w:r>
            <w:r>
              <w:rPr>
                <w:b w:val="0"/>
              </w:rPr>
              <w:t>i</w:t>
            </w:r>
            <w:r w:rsidR="007233C5">
              <w:rPr>
                <w:b w:val="0"/>
              </w:rPr>
              <w:t xml:space="preserve">an and Ceiriog </w:t>
            </w:r>
            <w:r>
              <w:rPr>
                <w:b w:val="0"/>
              </w:rPr>
              <w:t xml:space="preserve">Uchaf to ask if one event could be arranged instead of three </w:t>
            </w:r>
            <w:r w:rsidR="00C3134F">
              <w:rPr>
                <w:b w:val="0"/>
              </w:rPr>
              <w:t>separate events.  Clerk to email CC’s</w:t>
            </w:r>
          </w:p>
          <w:p w14:paraId="45B0853E" w14:textId="77777777" w:rsidR="00C3134F" w:rsidRPr="007233C5" w:rsidRDefault="00C3134F" w:rsidP="00C3134F">
            <w:pPr>
              <w:jc w:val="left"/>
              <w:rPr>
                <w:b w:val="0"/>
              </w:rPr>
            </w:pPr>
            <w:r>
              <w:rPr>
                <w:bCs/>
              </w:rPr>
              <w:t xml:space="preserve">Over 16 Transport to Ysgol Morgan Llwyd </w:t>
            </w:r>
            <w:r>
              <w:rPr>
                <w:b w:val="0"/>
              </w:rPr>
              <w:t>- Clerk had received a response from the Welsh language Commissioners office – and whilst this is the policy across many counties – WCBC had stated that over 16’s could travel on the school bus provided there is space.  However, the bus is full and some are having to be supported by family members to get to school.  The Commissioners office is currently discussing the implications of this and will contact the Clerk asap.</w:t>
            </w:r>
          </w:p>
          <w:p w14:paraId="1FF469FA" w14:textId="77777777" w:rsidR="00C3134F" w:rsidRDefault="00C3134F" w:rsidP="00C3134F">
            <w:pPr>
              <w:jc w:val="left"/>
              <w:rPr>
                <w:bCs/>
              </w:rPr>
            </w:pPr>
            <w:r w:rsidRPr="008A1CD0">
              <w:rPr>
                <w:bCs/>
              </w:rPr>
              <w:t>Any other matter not listed</w:t>
            </w:r>
            <w:r>
              <w:rPr>
                <w:bCs/>
              </w:rPr>
              <w:t>: -</w:t>
            </w:r>
          </w:p>
          <w:p w14:paraId="7E92561C" w14:textId="77777777" w:rsidR="00C3134F" w:rsidRDefault="00C3134F" w:rsidP="00C3134F">
            <w:pPr>
              <w:jc w:val="left"/>
              <w:rPr>
                <w:b w:val="0"/>
              </w:rPr>
            </w:pPr>
            <w:r>
              <w:rPr>
                <w:b w:val="0"/>
              </w:rPr>
              <w:t xml:space="preserve">CCTV – Councillor Sarah Davies for volunteers </w:t>
            </w:r>
            <w:proofErr w:type="spellStart"/>
            <w:r>
              <w:rPr>
                <w:b w:val="0"/>
              </w:rPr>
              <w:t>too</w:t>
            </w:r>
            <w:proofErr w:type="spellEnd"/>
            <w:r>
              <w:rPr>
                <w:b w:val="0"/>
              </w:rPr>
              <w:t xml:space="preserve"> be trained to access the CCTV recordings should it be needed if she is not available.  Councillors Price/Lloyd and Bates to attend training.</w:t>
            </w:r>
          </w:p>
          <w:p w14:paraId="4EFE7C83" w14:textId="77777777" w:rsidR="00C3134F" w:rsidRDefault="00C3134F" w:rsidP="00C3134F">
            <w:pPr>
              <w:jc w:val="left"/>
              <w:rPr>
                <w:b w:val="0"/>
              </w:rPr>
            </w:pPr>
            <w:r>
              <w:rPr>
                <w:b w:val="0"/>
              </w:rPr>
              <w:t>Clerk to register the CCTV with the Information Commissioners office</w:t>
            </w:r>
          </w:p>
          <w:p w14:paraId="13FB8FAD" w14:textId="77777777" w:rsidR="00C3134F" w:rsidRPr="006067B0" w:rsidRDefault="00C3134F" w:rsidP="00C3134F">
            <w:pPr>
              <w:jc w:val="left"/>
              <w:rPr>
                <w:b w:val="0"/>
              </w:rPr>
            </w:pPr>
            <w:r>
              <w:rPr>
                <w:b w:val="0"/>
              </w:rPr>
              <w:t>Councillors thanks Councillor Sarah Davies for allowing the CCTV equipment to be installed at her premises</w:t>
            </w:r>
          </w:p>
          <w:p w14:paraId="05729976" w14:textId="2E122A74" w:rsidR="00174035" w:rsidRPr="00CD2464" w:rsidRDefault="00174035" w:rsidP="00C3134F">
            <w:pPr>
              <w:jc w:val="left"/>
              <w:rPr>
                <w:b w:val="0"/>
              </w:rPr>
            </w:pPr>
          </w:p>
        </w:tc>
        <w:tc>
          <w:tcPr>
            <w:tcW w:w="1250" w:type="dxa"/>
          </w:tcPr>
          <w:p w14:paraId="7D8D9472" w14:textId="5E1B3C1E" w:rsidR="00EC58DE" w:rsidRDefault="00EC58DE" w:rsidP="00ED465E">
            <w:pPr>
              <w:jc w:val="both"/>
              <w:rPr>
                <w:b w:val="0"/>
              </w:rPr>
            </w:pPr>
          </w:p>
          <w:p w14:paraId="0817AB9C" w14:textId="48BF4302" w:rsidR="00790A85" w:rsidRDefault="00790A85" w:rsidP="00ED465E">
            <w:pPr>
              <w:jc w:val="both"/>
              <w:rPr>
                <w:b w:val="0"/>
              </w:rPr>
            </w:pPr>
          </w:p>
          <w:p w14:paraId="6C7A905F" w14:textId="350174E3" w:rsidR="007233C5" w:rsidRDefault="007233C5" w:rsidP="00ED465E">
            <w:pPr>
              <w:jc w:val="both"/>
              <w:rPr>
                <w:b w:val="0"/>
              </w:rPr>
            </w:pPr>
          </w:p>
          <w:p w14:paraId="13EE035B" w14:textId="2D037A33" w:rsidR="007233C5" w:rsidRDefault="007233C5" w:rsidP="00ED465E">
            <w:pPr>
              <w:jc w:val="both"/>
              <w:rPr>
                <w:b w:val="0"/>
              </w:rPr>
            </w:pPr>
          </w:p>
          <w:p w14:paraId="7973BC95" w14:textId="681699F6" w:rsidR="007233C5" w:rsidRDefault="007233C5" w:rsidP="00ED465E">
            <w:pPr>
              <w:jc w:val="both"/>
              <w:rPr>
                <w:b w:val="0"/>
              </w:rPr>
            </w:pPr>
          </w:p>
          <w:p w14:paraId="461D59B1" w14:textId="6F06C7A5" w:rsidR="007233C5" w:rsidRDefault="007233C5" w:rsidP="00ED465E">
            <w:pPr>
              <w:jc w:val="both"/>
              <w:rPr>
                <w:b w:val="0"/>
              </w:rPr>
            </w:pPr>
          </w:p>
          <w:p w14:paraId="7225F7CE" w14:textId="35A08536" w:rsidR="007233C5" w:rsidRDefault="007233C5" w:rsidP="00ED465E">
            <w:pPr>
              <w:jc w:val="both"/>
              <w:rPr>
                <w:b w:val="0"/>
              </w:rPr>
            </w:pPr>
          </w:p>
          <w:p w14:paraId="6A232754" w14:textId="61A8C2FD" w:rsidR="007233C5" w:rsidRDefault="007233C5" w:rsidP="00ED465E">
            <w:pPr>
              <w:jc w:val="both"/>
              <w:rPr>
                <w:b w:val="0"/>
              </w:rPr>
            </w:pPr>
          </w:p>
          <w:p w14:paraId="224D5F52" w14:textId="19FF4672" w:rsidR="007233C5" w:rsidRDefault="007233C5" w:rsidP="00ED465E">
            <w:pPr>
              <w:jc w:val="both"/>
              <w:rPr>
                <w:b w:val="0"/>
              </w:rPr>
            </w:pPr>
            <w:r>
              <w:rPr>
                <w:b w:val="0"/>
              </w:rPr>
              <w:t>Clerk</w:t>
            </w:r>
          </w:p>
          <w:p w14:paraId="713E3730" w14:textId="7AD819FB" w:rsidR="006067B0" w:rsidRDefault="006067B0" w:rsidP="00ED465E">
            <w:pPr>
              <w:jc w:val="both"/>
              <w:rPr>
                <w:b w:val="0"/>
              </w:rPr>
            </w:pPr>
          </w:p>
          <w:p w14:paraId="4F69A19A" w14:textId="22696EAF" w:rsidR="006067B0" w:rsidRDefault="006067B0" w:rsidP="00ED465E">
            <w:pPr>
              <w:jc w:val="both"/>
              <w:rPr>
                <w:b w:val="0"/>
              </w:rPr>
            </w:pPr>
          </w:p>
          <w:p w14:paraId="41C7EBF7" w14:textId="2DB44C02" w:rsidR="006067B0" w:rsidRDefault="006067B0" w:rsidP="00ED465E">
            <w:pPr>
              <w:jc w:val="both"/>
              <w:rPr>
                <w:b w:val="0"/>
              </w:rPr>
            </w:pPr>
          </w:p>
          <w:p w14:paraId="78D4A411" w14:textId="10A71AFD" w:rsidR="006067B0" w:rsidRDefault="006067B0" w:rsidP="00ED465E">
            <w:pPr>
              <w:jc w:val="both"/>
              <w:rPr>
                <w:b w:val="0"/>
              </w:rPr>
            </w:pPr>
          </w:p>
          <w:p w14:paraId="75C3044B" w14:textId="5588ADC7" w:rsidR="006067B0" w:rsidRDefault="006067B0" w:rsidP="00ED465E">
            <w:pPr>
              <w:jc w:val="both"/>
              <w:rPr>
                <w:b w:val="0"/>
              </w:rPr>
            </w:pPr>
          </w:p>
          <w:p w14:paraId="777F80EF" w14:textId="71824243" w:rsidR="006067B0" w:rsidRDefault="006067B0" w:rsidP="00ED465E">
            <w:pPr>
              <w:jc w:val="both"/>
              <w:rPr>
                <w:b w:val="0"/>
              </w:rPr>
            </w:pPr>
          </w:p>
          <w:p w14:paraId="2D3504D8" w14:textId="660799B9" w:rsidR="006067B0" w:rsidRDefault="006067B0" w:rsidP="00ED465E">
            <w:pPr>
              <w:jc w:val="both"/>
              <w:rPr>
                <w:b w:val="0"/>
              </w:rPr>
            </w:pPr>
          </w:p>
          <w:p w14:paraId="4CA14472" w14:textId="61CB9504" w:rsidR="006067B0" w:rsidRDefault="006067B0" w:rsidP="00ED465E">
            <w:pPr>
              <w:jc w:val="both"/>
              <w:rPr>
                <w:b w:val="0"/>
              </w:rPr>
            </w:pPr>
          </w:p>
          <w:p w14:paraId="5A209EDB" w14:textId="143EA3F8" w:rsidR="006067B0" w:rsidRDefault="009556CF" w:rsidP="00ED465E">
            <w:pPr>
              <w:jc w:val="both"/>
              <w:rPr>
                <w:b w:val="0"/>
              </w:rPr>
            </w:pPr>
            <w:r>
              <w:rPr>
                <w:b w:val="0"/>
              </w:rPr>
              <w:t>Cllrs</w:t>
            </w:r>
            <w:r w:rsidR="006067B0">
              <w:rPr>
                <w:b w:val="0"/>
              </w:rPr>
              <w:t xml:space="preserve"> Bates/Price and Lloyd</w:t>
            </w:r>
          </w:p>
          <w:p w14:paraId="540C82D1" w14:textId="77777777" w:rsidR="007A5B14" w:rsidRDefault="007A5B14" w:rsidP="00ED465E">
            <w:pPr>
              <w:jc w:val="both"/>
              <w:rPr>
                <w:b w:val="0"/>
              </w:rPr>
            </w:pPr>
          </w:p>
          <w:p w14:paraId="5844A697" w14:textId="12474AC8" w:rsidR="00790A85" w:rsidRDefault="006067B0" w:rsidP="00ED465E">
            <w:pPr>
              <w:jc w:val="both"/>
              <w:rPr>
                <w:b w:val="0"/>
              </w:rPr>
            </w:pPr>
            <w:r>
              <w:rPr>
                <w:b w:val="0"/>
              </w:rPr>
              <w:t xml:space="preserve">Clerk </w:t>
            </w: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6DE5A948" w:rsidR="00E94D62" w:rsidRDefault="00E94D62" w:rsidP="00E94D62">
            <w:pPr>
              <w:rPr>
                <w:b w:val="0"/>
              </w:rPr>
            </w:pPr>
            <w:bookmarkStart w:id="5" w:name="_Hlk31542283"/>
            <w:bookmarkEnd w:id="3"/>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56248014" w14:textId="4078D3DD" w:rsidR="009865B9" w:rsidRDefault="009865B9" w:rsidP="00C817C3">
            <w:pPr>
              <w:jc w:val="both"/>
              <w:rPr>
                <w:b w:val="0"/>
              </w:rPr>
            </w:pPr>
            <w:proofErr w:type="spellStart"/>
            <w:r w:rsidRPr="009B405B">
              <w:rPr>
                <w:bCs/>
              </w:rPr>
              <w:t>Cemetary</w:t>
            </w:r>
            <w:proofErr w:type="spellEnd"/>
            <w:r w:rsidR="009B405B">
              <w:rPr>
                <w:b w:val="0"/>
              </w:rPr>
              <w:t xml:space="preserve"> – Unfortunately an incident of fly tipping had taken place at the </w:t>
            </w:r>
            <w:proofErr w:type="spellStart"/>
            <w:r w:rsidR="009B405B">
              <w:rPr>
                <w:b w:val="0"/>
              </w:rPr>
              <w:t>cemetary</w:t>
            </w:r>
            <w:proofErr w:type="spellEnd"/>
            <w:r w:rsidR="009B405B">
              <w:rPr>
                <w:b w:val="0"/>
              </w:rPr>
              <w:t xml:space="preserve"> – many thanks to Councillor Bates for moving the rubbish.  The path is covered in moss in places and Councillors Tegid Davies/Bates and Lloyd agreed to meet in February to try and address the problem.</w:t>
            </w:r>
          </w:p>
          <w:p w14:paraId="7664899E" w14:textId="10455B59" w:rsidR="009B405B" w:rsidRDefault="009B405B" w:rsidP="00C817C3">
            <w:pPr>
              <w:jc w:val="both"/>
              <w:rPr>
                <w:b w:val="0"/>
              </w:rPr>
            </w:pPr>
            <w:r>
              <w:rPr>
                <w:b w:val="0"/>
              </w:rPr>
              <w:t xml:space="preserve">It was also decided that in future the contractor cutting the grass to be asked not to collect the grass and leave in a pile but to leave it where it falls.  Also, a sign to be erected informing those with family graves in the </w:t>
            </w:r>
            <w:proofErr w:type="spellStart"/>
            <w:r>
              <w:rPr>
                <w:b w:val="0"/>
              </w:rPr>
              <w:t>cemetary</w:t>
            </w:r>
            <w:proofErr w:type="spellEnd"/>
            <w:r>
              <w:rPr>
                <w:b w:val="0"/>
              </w:rPr>
              <w:t xml:space="preserve"> that under no circumstances should any pots, plants, toys etc be placed on graves – this in view of H and S issues and to ease cutting</w:t>
            </w:r>
          </w:p>
          <w:p w14:paraId="6AB5891E" w14:textId="0C78EF52" w:rsidR="009865B9" w:rsidRDefault="009865B9" w:rsidP="00C817C3">
            <w:pPr>
              <w:jc w:val="both"/>
              <w:rPr>
                <w:b w:val="0"/>
              </w:rPr>
            </w:pPr>
            <w:r w:rsidRPr="009B405B">
              <w:rPr>
                <w:bCs/>
              </w:rPr>
              <w:t>Damage to toilets</w:t>
            </w:r>
            <w:r w:rsidR="009B405B">
              <w:rPr>
                <w:b w:val="0"/>
              </w:rPr>
              <w:t xml:space="preserve"> - Unfortunately the toilet block had been </w:t>
            </w:r>
            <w:r w:rsidR="007A5B14">
              <w:rPr>
                <w:b w:val="0"/>
              </w:rPr>
              <w:t xml:space="preserve">vandalised </w:t>
            </w:r>
            <w:r w:rsidR="009B405B">
              <w:rPr>
                <w:b w:val="0"/>
              </w:rPr>
              <w:t xml:space="preserve">again during the Christmas period. As a result, Councillors decided to employ a cleaning company to deep clean the toilets.  Clerk to arrange asap.  There is also a need as a result of the damage to purchase toilet roll holders and soap </w:t>
            </w:r>
            <w:r w:rsidR="009C1FE3">
              <w:rPr>
                <w:b w:val="0"/>
              </w:rPr>
              <w:t>dispensers and possibly a hand dryer</w:t>
            </w:r>
            <w:r w:rsidR="009B405B">
              <w:rPr>
                <w:b w:val="0"/>
              </w:rPr>
              <w:t>.  Clerk to arrange</w:t>
            </w:r>
          </w:p>
          <w:p w14:paraId="3533FA0C" w14:textId="6067DC42" w:rsidR="009865B9" w:rsidRPr="009B405B" w:rsidRDefault="009865B9" w:rsidP="00C817C3">
            <w:pPr>
              <w:jc w:val="both"/>
              <w:rPr>
                <w:b w:val="0"/>
                <w:bCs/>
              </w:rPr>
            </w:pPr>
            <w:r w:rsidRPr="009B405B">
              <w:t>Statement of Expenditure and Income up to the 31.12.2019</w:t>
            </w:r>
            <w:r w:rsidR="009B405B" w:rsidRPr="009B405B">
              <w:t xml:space="preserve"> </w:t>
            </w:r>
            <w:r w:rsidR="009B405B">
              <w:t>–</w:t>
            </w:r>
            <w:r w:rsidR="009B405B" w:rsidRPr="009B405B">
              <w:t xml:space="preserve"> </w:t>
            </w:r>
            <w:r w:rsidR="009B405B">
              <w:rPr>
                <w:b w:val="0"/>
                <w:bCs/>
              </w:rPr>
              <w:t>Clerk had prepared a statement of income and expenditure for period up to the 31.1.2019 which was accepted</w:t>
            </w:r>
          </w:p>
          <w:p w14:paraId="50140338" w14:textId="77777777" w:rsidR="009865B9" w:rsidRDefault="009865B9" w:rsidP="00C817C3">
            <w:pPr>
              <w:jc w:val="both"/>
            </w:pPr>
            <w:r w:rsidRPr="009B405B">
              <w:t>Tenders for grass cutting (3 years) and toilet caretaking</w:t>
            </w:r>
            <w:r w:rsidR="009B405B">
              <w:t>.</w:t>
            </w:r>
          </w:p>
          <w:p w14:paraId="4FFCB419" w14:textId="77777777" w:rsidR="009B405B" w:rsidRDefault="009B405B" w:rsidP="00C817C3">
            <w:pPr>
              <w:jc w:val="both"/>
              <w:rPr>
                <w:b w:val="0"/>
                <w:bCs/>
              </w:rPr>
            </w:pPr>
            <w:r>
              <w:rPr>
                <w:b w:val="0"/>
                <w:bCs/>
              </w:rPr>
              <w:t xml:space="preserve">Agreed that quotes to be requested from </w:t>
            </w:r>
            <w:proofErr w:type="spellStart"/>
            <w:r>
              <w:rPr>
                <w:b w:val="0"/>
                <w:bCs/>
              </w:rPr>
              <w:t>Goundforce</w:t>
            </w:r>
            <w:proofErr w:type="spellEnd"/>
            <w:r>
              <w:rPr>
                <w:b w:val="0"/>
                <w:bCs/>
              </w:rPr>
              <w:t xml:space="preserve">; Rhys Hughes and </w:t>
            </w:r>
            <w:r w:rsidR="009556CF">
              <w:rPr>
                <w:b w:val="0"/>
                <w:bCs/>
              </w:rPr>
              <w:t>Andy Quayle.</w:t>
            </w:r>
          </w:p>
          <w:p w14:paraId="298CC114" w14:textId="46C1326D" w:rsidR="009556CF" w:rsidRPr="009B405B" w:rsidRDefault="009556CF" w:rsidP="00C817C3">
            <w:pPr>
              <w:jc w:val="both"/>
              <w:rPr>
                <w:b w:val="0"/>
                <w:bCs/>
              </w:rPr>
            </w:pPr>
            <w:r>
              <w:rPr>
                <w:b w:val="0"/>
                <w:bCs/>
              </w:rPr>
              <w:t>Advert to be put in Glyn News regarding quotes for the toilet caretaking contract.</w:t>
            </w:r>
          </w:p>
        </w:tc>
        <w:tc>
          <w:tcPr>
            <w:tcW w:w="1250" w:type="dxa"/>
          </w:tcPr>
          <w:p w14:paraId="33F60834" w14:textId="77777777" w:rsidR="007911C7" w:rsidRDefault="009B405B" w:rsidP="009051F7">
            <w:pPr>
              <w:jc w:val="both"/>
              <w:rPr>
                <w:b w:val="0"/>
              </w:rPr>
            </w:pPr>
            <w:r>
              <w:rPr>
                <w:b w:val="0"/>
              </w:rPr>
              <w:t>Cllrs Bates/Davies/Lloyd</w:t>
            </w:r>
          </w:p>
          <w:p w14:paraId="69541C45" w14:textId="77777777" w:rsidR="009B405B" w:rsidRDefault="009B405B" w:rsidP="009051F7">
            <w:pPr>
              <w:jc w:val="both"/>
              <w:rPr>
                <w:b w:val="0"/>
              </w:rPr>
            </w:pPr>
          </w:p>
          <w:p w14:paraId="14832122" w14:textId="77777777" w:rsidR="009B405B" w:rsidRDefault="009B405B" w:rsidP="009051F7">
            <w:pPr>
              <w:jc w:val="both"/>
              <w:rPr>
                <w:b w:val="0"/>
              </w:rPr>
            </w:pPr>
          </w:p>
          <w:p w14:paraId="216458AB" w14:textId="77777777" w:rsidR="009B405B" w:rsidRDefault="009B405B" w:rsidP="009051F7">
            <w:pPr>
              <w:jc w:val="both"/>
              <w:rPr>
                <w:b w:val="0"/>
              </w:rPr>
            </w:pPr>
          </w:p>
          <w:p w14:paraId="1F78E35B" w14:textId="77777777" w:rsidR="009B405B" w:rsidRDefault="009B405B" w:rsidP="009051F7">
            <w:pPr>
              <w:jc w:val="both"/>
              <w:rPr>
                <w:b w:val="0"/>
              </w:rPr>
            </w:pPr>
          </w:p>
          <w:p w14:paraId="64991D98" w14:textId="77777777" w:rsidR="009B405B" w:rsidRDefault="009B405B" w:rsidP="009051F7">
            <w:pPr>
              <w:jc w:val="both"/>
              <w:rPr>
                <w:b w:val="0"/>
              </w:rPr>
            </w:pPr>
            <w:r>
              <w:rPr>
                <w:b w:val="0"/>
              </w:rPr>
              <w:t>Clerk</w:t>
            </w:r>
          </w:p>
          <w:p w14:paraId="6CD1B8BC" w14:textId="77777777" w:rsidR="009B405B" w:rsidRDefault="009B405B" w:rsidP="009051F7">
            <w:pPr>
              <w:jc w:val="both"/>
              <w:rPr>
                <w:b w:val="0"/>
              </w:rPr>
            </w:pPr>
          </w:p>
          <w:p w14:paraId="238BAF56" w14:textId="77777777" w:rsidR="009B405B" w:rsidRDefault="009B405B" w:rsidP="009051F7">
            <w:pPr>
              <w:jc w:val="both"/>
              <w:rPr>
                <w:b w:val="0"/>
              </w:rPr>
            </w:pPr>
          </w:p>
          <w:p w14:paraId="5A18A3B2" w14:textId="77777777" w:rsidR="009B405B" w:rsidRDefault="009B405B" w:rsidP="009051F7">
            <w:pPr>
              <w:jc w:val="both"/>
              <w:rPr>
                <w:b w:val="0"/>
              </w:rPr>
            </w:pPr>
          </w:p>
          <w:p w14:paraId="54176C0C" w14:textId="77777777" w:rsidR="009B405B" w:rsidRDefault="009B405B" w:rsidP="009051F7">
            <w:pPr>
              <w:jc w:val="both"/>
              <w:rPr>
                <w:b w:val="0"/>
              </w:rPr>
            </w:pPr>
            <w:r>
              <w:rPr>
                <w:b w:val="0"/>
              </w:rPr>
              <w:t>Clerk</w:t>
            </w:r>
          </w:p>
          <w:p w14:paraId="01640D9E" w14:textId="77777777" w:rsidR="009556CF" w:rsidRDefault="009556CF" w:rsidP="009051F7">
            <w:pPr>
              <w:jc w:val="both"/>
              <w:rPr>
                <w:b w:val="0"/>
              </w:rPr>
            </w:pPr>
          </w:p>
          <w:p w14:paraId="04E0C2A8" w14:textId="77777777" w:rsidR="009556CF" w:rsidRDefault="009556CF" w:rsidP="009051F7">
            <w:pPr>
              <w:jc w:val="both"/>
              <w:rPr>
                <w:b w:val="0"/>
              </w:rPr>
            </w:pPr>
          </w:p>
          <w:p w14:paraId="1964B86F" w14:textId="77777777" w:rsidR="009556CF" w:rsidRDefault="009556CF" w:rsidP="009051F7">
            <w:pPr>
              <w:jc w:val="both"/>
              <w:rPr>
                <w:b w:val="0"/>
              </w:rPr>
            </w:pPr>
          </w:p>
          <w:p w14:paraId="66EA3A47" w14:textId="77777777" w:rsidR="009556CF" w:rsidRDefault="009556CF" w:rsidP="009051F7">
            <w:pPr>
              <w:jc w:val="both"/>
              <w:rPr>
                <w:b w:val="0"/>
              </w:rPr>
            </w:pPr>
          </w:p>
          <w:p w14:paraId="703448AD" w14:textId="77777777" w:rsidR="009556CF" w:rsidRDefault="009556CF" w:rsidP="009051F7">
            <w:pPr>
              <w:jc w:val="both"/>
              <w:rPr>
                <w:b w:val="0"/>
              </w:rPr>
            </w:pPr>
          </w:p>
          <w:p w14:paraId="276D7E4D" w14:textId="77777777" w:rsidR="009556CF" w:rsidRDefault="009556CF" w:rsidP="009051F7">
            <w:pPr>
              <w:jc w:val="both"/>
              <w:rPr>
                <w:b w:val="0"/>
              </w:rPr>
            </w:pPr>
          </w:p>
          <w:p w14:paraId="5D8A0FD0" w14:textId="77777777" w:rsidR="009556CF" w:rsidRDefault="009556CF" w:rsidP="009051F7">
            <w:pPr>
              <w:jc w:val="both"/>
              <w:rPr>
                <w:b w:val="0"/>
              </w:rPr>
            </w:pPr>
          </w:p>
          <w:p w14:paraId="13DAA760" w14:textId="77777777" w:rsidR="009556CF" w:rsidRDefault="009556CF" w:rsidP="009051F7">
            <w:pPr>
              <w:jc w:val="both"/>
              <w:rPr>
                <w:b w:val="0"/>
              </w:rPr>
            </w:pPr>
          </w:p>
          <w:p w14:paraId="17D7E0C1" w14:textId="1F154F78" w:rsidR="009556CF" w:rsidRDefault="009556CF" w:rsidP="009051F7">
            <w:pPr>
              <w:jc w:val="both"/>
              <w:rPr>
                <w:b w:val="0"/>
              </w:rPr>
            </w:pPr>
            <w:r>
              <w:rPr>
                <w:b w:val="0"/>
              </w:rPr>
              <w:t>Clerk</w:t>
            </w:r>
          </w:p>
        </w:tc>
      </w:tr>
      <w:bookmarkEnd w:id="5"/>
      <w:tr w:rsidR="005D177A" w14:paraId="34E5CD73" w14:textId="77777777" w:rsidTr="008A1CD0">
        <w:tc>
          <w:tcPr>
            <w:tcW w:w="1127" w:type="dxa"/>
          </w:tcPr>
          <w:p w14:paraId="719A3BFF" w14:textId="7E9C33DC" w:rsidR="005D177A" w:rsidRDefault="00847346" w:rsidP="00E94D62">
            <w:pPr>
              <w:rPr>
                <w:b w:val="0"/>
              </w:rPr>
            </w:pPr>
            <w:r>
              <w:rPr>
                <w:b w:val="0"/>
              </w:rPr>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505E9D9C" w:rsidR="005D177A" w:rsidRDefault="009556CF" w:rsidP="00CB4F4D">
            <w:pPr>
              <w:jc w:val="both"/>
              <w:rPr>
                <w:b w:val="0"/>
              </w:rPr>
            </w:pPr>
            <w:r>
              <w:rPr>
                <w:b w:val="0"/>
              </w:rPr>
              <w:t xml:space="preserve">Eisteddfod </w:t>
            </w:r>
            <w:proofErr w:type="spellStart"/>
            <w:r>
              <w:rPr>
                <w:b w:val="0"/>
              </w:rPr>
              <w:t>yr</w:t>
            </w:r>
            <w:proofErr w:type="spellEnd"/>
            <w:r>
              <w:rPr>
                <w:b w:val="0"/>
              </w:rPr>
              <w:t xml:space="preserve"> Urdd 2020; Eisteddfod Powys </w:t>
            </w:r>
            <w:proofErr w:type="spellStart"/>
            <w:r>
              <w:rPr>
                <w:b w:val="0"/>
              </w:rPr>
              <w:t>Rhos</w:t>
            </w:r>
            <w:proofErr w:type="spellEnd"/>
            <w:r>
              <w:rPr>
                <w:b w:val="0"/>
              </w:rPr>
              <w:t>:</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73D704F5" w:rsidR="0049141A" w:rsidRPr="00532654" w:rsidRDefault="005D177A" w:rsidP="00F66E4F">
            <w:pPr>
              <w:spacing w:before="240"/>
              <w:jc w:val="both"/>
              <w:rPr>
                <w:b w:val="0"/>
              </w:rPr>
            </w:pPr>
            <w:r w:rsidRPr="002D72A3">
              <w:rPr>
                <w:bCs/>
              </w:rPr>
              <w:t xml:space="preserve">Bank </w:t>
            </w:r>
            <w:proofErr w:type="gramStart"/>
            <w:r w:rsidRPr="002D72A3">
              <w:rPr>
                <w:bCs/>
              </w:rPr>
              <w:t>Statement</w:t>
            </w:r>
            <w:r w:rsidR="00847346">
              <w:rPr>
                <w:b w:val="0"/>
              </w:rPr>
              <w:t xml:space="preserve"> </w:t>
            </w:r>
            <w:r w:rsidR="009C1FE3">
              <w:rPr>
                <w:b w:val="0"/>
              </w:rPr>
              <w:t xml:space="preserve"> -</w:t>
            </w:r>
            <w:proofErr w:type="gramEnd"/>
            <w:r w:rsidR="009C1FE3">
              <w:rPr>
                <w:b w:val="0"/>
              </w:rPr>
              <w:t xml:space="preserve"> see 8 abov</w:t>
            </w:r>
            <w:r w:rsidR="00EE04F1">
              <w:rPr>
                <w:b w:val="0"/>
              </w:rPr>
              <w:t>e</w:t>
            </w:r>
          </w:p>
          <w:p w14:paraId="771480C1" w14:textId="7B163B8D" w:rsidR="003C21BD" w:rsidRDefault="005360FA" w:rsidP="00C817C3">
            <w:pPr>
              <w:spacing w:before="240"/>
              <w:jc w:val="both"/>
              <w:rPr>
                <w:b w:val="0"/>
              </w:rPr>
            </w:pPr>
            <w:bookmarkStart w:id="6" w:name="_Hlk26686535"/>
            <w:r w:rsidRPr="002D72A3">
              <w:rPr>
                <w:bCs/>
              </w:rPr>
              <w:t>WCBC</w:t>
            </w:r>
            <w:r>
              <w:rPr>
                <w:b w:val="0"/>
              </w:rPr>
              <w:t xml:space="preserve"> -</w:t>
            </w:r>
            <w:r w:rsidR="003705F8">
              <w:rPr>
                <w:b w:val="0"/>
              </w:rPr>
              <w:t xml:space="preserve"> no correspondence this month</w:t>
            </w:r>
          </w:p>
          <w:p w14:paraId="707527B9" w14:textId="2BB2CE57" w:rsidR="005D177A" w:rsidRDefault="005D177A" w:rsidP="00724AAB">
            <w:pPr>
              <w:spacing w:before="240"/>
              <w:jc w:val="both"/>
              <w:rPr>
                <w:b w:val="0"/>
              </w:rPr>
            </w:pPr>
            <w:r w:rsidRPr="002D72A3">
              <w:rPr>
                <w:bCs/>
              </w:rPr>
              <w:t>Welsh Government</w:t>
            </w:r>
            <w:r w:rsidR="002D72A3">
              <w:rPr>
                <w:b w:val="0"/>
              </w:rPr>
              <w:t xml:space="preserve"> – </w:t>
            </w:r>
            <w:r w:rsidR="003705F8">
              <w:rPr>
                <w:b w:val="0"/>
              </w:rPr>
              <w:t>no correspondence this mont</w:t>
            </w:r>
            <w:r w:rsidR="003C662F">
              <w:rPr>
                <w:b w:val="0"/>
              </w:rPr>
              <w:t>h</w:t>
            </w:r>
          </w:p>
          <w:bookmarkEnd w:id="6"/>
          <w:p w14:paraId="760399B5" w14:textId="2FEFA13F" w:rsidR="005D177A" w:rsidRDefault="005D177A" w:rsidP="00724AAB">
            <w:pPr>
              <w:spacing w:before="240"/>
              <w:jc w:val="both"/>
              <w:rPr>
                <w:bCs/>
              </w:rPr>
            </w:pPr>
            <w:r w:rsidRPr="002D72A3">
              <w:rPr>
                <w:bCs/>
              </w:rPr>
              <w:t>A</w:t>
            </w:r>
            <w:r w:rsidR="002D72A3">
              <w:rPr>
                <w:bCs/>
              </w:rPr>
              <w:t>n</w:t>
            </w:r>
            <w:r w:rsidRPr="002D72A3">
              <w:rPr>
                <w:bCs/>
              </w:rPr>
              <w:t>y other matter not listed</w:t>
            </w:r>
            <w:r w:rsidR="005360FA">
              <w:rPr>
                <w:bCs/>
              </w:rPr>
              <w:t xml:space="preserve"> – no other matter</w:t>
            </w:r>
          </w:p>
          <w:p w14:paraId="045E7800" w14:textId="384ECBBA" w:rsidR="00031D66" w:rsidRPr="00EB49A7" w:rsidRDefault="00031D66" w:rsidP="00441FC8">
            <w:pPr>
              <w:spacing w:before="240"/>
              <w:jc w:val="both"/>
              <w:rPr>
                <w:b w:val="0"/>
              </w:rPr>
            </w:pP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7686BD6D" w14:textId="2A1DEB9F" w:rsidR="00905767" w:rsidRDefault="00905767" w:rsidP="0094612C">
            <w:pPr>
              <w:jc w:val="both"/>
              <w:rPr>
                <w:b w:val="0"/>
              </w:rPr>
            </w:pPr>
          </w:p>
          <w:p w14:paraId="5B3A978A" w14:textId="0E5DA222" w:rsidR="00031D66" w:rsidRPr="00EB49A7" w:rsidRDefault="00031D66"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49724E1B" w14:textId="77777777" w:rsidR="00B6410B" w:rsidRDefault="00B6410B" w:rsidP="009865B9">
            <w:pPr>
              <w:jc w:val="both"/>
              <w:rPr>
                <w:b w:val="0"/>
              </w:rPr>
            </w:pPr>
          </w:p>
          <w:p w14:paraId="443D9E7C" w14:textId="3EFB62EF" w:rsidR="007A5B14" w:rsidRPr="000D27D9" w:rsidRDefault="007A5B14" w:rsidP="009865B9">
            <w:pPr>
              <w:jc w:val="both"/>
              <w:rPr>
                <w:b w:val="0"/>
              </w:rPr>
            </w:pPr>
            <w:r>
              <w:rPr>
                <w:b w:val="0"/>
              </w:rPr>
              <w:t>This CC’s application to develop the playing field – Council to express an interest – therefore no comment</w:t>
            </w:r>
          </w:p>
        </w:tc>
        <w:tc>
          <w:tcPr>
            <w:tcW w:w="1250"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6280CF7" w14:textId="1B87F705" w:rsidR="008A1467" w:rsidRPr="00441FC8" w:rsidRDefault="00AF4DAE" w:rsidP="008A1CD0">
            <w:pPr>
              <w:jc w:val="both"/>
            </w:pPr>
            <w:r w:rsidRPr="00441FC8">
              <w:t>Outstanding accounts</w:t>
            </w:r>
            <w:r w:rsidR="00335D59" w:rsidRPr="00441FC8">
              <w:t xml:space="preserve"> - (section 136 Legislative Powers): -</w:t>
            </w:r>
          </w:p>
          <w:p w14:paraId="3CA0FC61" w14:textId="038DC112" w:rsidR="00B22EF1" w:rsidRDefault="00B22EF1" w:rsidP="00B22EF1">
            <w:pPr>
              <w:jc w:val="both"/>
              <w:rPr>
                <w:b w:val="0"/>
              </w:rPr>
            </w:pPr>
            <w:r>
              <w:rPr>
                <w:b w:val="0"/>
              </w:rPr>
              <w:lastRenderedPageBreak/>
              <w:t xml:space="preserve">Dilys Bates                                              </w:t>
            </w:r>
          </w:p>
          <w:p w14:paraId="06FEE03F" w14:textId="0BAE2879" w:rsidR="00B22EF1" w:rsidRDefault="00B22EF1" w:rsidP="00B22EF1">
            <w:pPr>
              <w:jc w:val="both"/>
              <w:rPr>
                <w:b w:val="0"/>
              </w:rPr>
            </w:pPr>
            <w:r>
              <w:rPr>
                <w:b w:val="0"/>
              </w:rPr>
              <w:t>John Keene (toil</w:t>
            </w:r>
            <w:r w:rsidR="004E3A79">
              <w:rPr>
                <w:b w:val="0"/>
              </w:rPr>
              <w:t>ets</w:t>
            </w:r>
            <w:r>
              <w:rPr>
                <w:b w:val="0"/>
              </w:rPr>
              <w:t xml:space="preserve">)                         </w:t>
            </w:r>
          </w:p>
          <w:p w14:paraId="7AED7D8A" w14:textId="2BA05BFB" w:rsidR="00B22EF1" w:rsidRDefault="00B22EF1" w:rsidP="00B22EF1">
            <w:pPr>
              <w:jc w:val="both"/>
              <w:rPr>
                <w:b w:val="0"/>
              </w:rPr>
            </w:pPr>
            <w:r>
              <w:rPr>
                <w:b w:val="0"/>
              </w:rPr>
              <w:t>John Keene (</w:t>
            </w:r>
            <w:proofErr w:type="spellStart"/>
            <w:r>
              <w:rPr>
                <w:b w:val="0"/>
              </w:rPr>
              <w:t>Biniau</w:t>
            </w:r>
            <w:proofErr w:type="spellEnd"/>
            <w:r>
              <w:rPr>
                <w:b w:val="0"/>
              </w:rPr>
              <w:t xml:space="preserve">                                  </w:t>
            </w:r>
          </w:p>
          <w:p w14:paraId="0BAA0CEF" w14:textId="501408BF" w:rsidR="00EE04F1" w:rsidRDefault="00EE04F1" w:rsidP="00B22EF1">
            <w:pPr>
              <w:jc w:val="both"/>
              <w:rPr>
                <w:b w:val="0"/>
              </w:rPr>
            </w:pPr>
            <w:r>
              <w:rPr>
                <w:b w:val="0"/>
              </w:rPr>
              <w:t xml:space="preserve">WCBC (rates for toilets)                           </w:t>
            </w:r>
          </w:p>
          <w:p w14:paraId="684B69EE" w14:textId="40A9E070" w:rsidR="00EE04F1" w:rsidRDefault="00EE04F1" w:rsidP="00B22EF1">
            <w:pPr>
              <w:jc w:val="both"/>
              <w:rPr>
                <w:b w:val="0"/>
              </w:rPr>
            </w:pPr>
            <w:r>
              <w:rPr>
                <w:b w:val="0"/>
              </w:rPr>
              <w:t xml:space="preserve">IOC (CCTV registration)                           </w:t>
            </w:r>
          </w:p>
          <w:p w14:paraId="101CD1C7" w14:textId="40F8AA01" w:rsidR="00EE04F1" w:rsidRDefault="00EE04F1" w:rsidP="00B22EF1">
            <w:pPr>
              <w:jc w:val="both"/>
              <w:rPr>
                <w:b w:val="0"/>
              </w:rPr>
            </w:pPr>
            <w:r>
              <w:rPr>
                <w:b w:val="0"/>
              </w:rPr>
              <w:t xml:space="preserve">Soap Dispenser                                        </w:t>
            </w:r>
          </w:p>
          <w:p w14:paraId="77D5561F" w14:textId="4A2678E4" w:rsidR="00EE04F1" w:rsidRDefault="00EE04F1" w:rsidP="00B22EF1">
            <w:pPr>
              <w:jc w:val="both"/>
              <w:rPr>
                <w:b w:val="0"/>
              </w:rPr>
            </w:pPr>
            <w:r>
              <w:rPr>
                <w:b w:val="0"/>
              </w:rPr>
              <w:t xml:space="preserve">Hand Dryer                                              </w:t>
            </w:r>
          </w:p>
          <w:p w14:paraId="223224DF" w14:textId="7C1B9B6C" w:rsidR="00EE04F1" w:rsidRDefault="00EE04F1" w:rsidP="00B22EF1">
            <w:pPr>
              <w:jc w:val="both"/>
              <w:rPr>
                <w:b w:val="0"/>
              </w:rPr>
            </w:pPr>
            <w:r>
              <w:rPr>
                <w:b w:val="0"/>
              </w:rPr>
              <w:t xml:space="preserve">Playing field planning app/drawings         </w:t>
            </w:r>
          </w:p>
          <w:p w14:paraId="698C98EF" w14:textId="723E9777" w:rsidR="00EE04F1" w:rsidRDefault="00EE04F1" w:rsidP="00B22EF1">
            <w:pPr>
              <w:jc w:val="both"/>
              <w:rPr>
                <w:b w:val="0"/>
              </w:rPr>
            </w:pPr>
            <w:r>
              <w:rPr>
                <w:b w:val="0"/>
              </w:rPr>
              <w:t xml:space="preserve">Crossley Contract (metal soldiers)           </w:t>
            </w:r>
          </w:p>
          <w:p w14:paraId="0F889785" w14:textId="2D00A03C"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618F0AF3" w14:textId="2DCAF90A" w:rsidR="00F66E4F" w:rsidRPr="00441FC8" w:rsidRDefault="00F66E4F" w:rsidP="00B22EF1">
            <w:pPr>
              <w:jc w:val="both"/>
            </w:pPr>
          </w:p>
        </w:tc>
        <w:tc>
          <w:tcPr>
            <w:tcW w:w="1250" w:type="dxa"/>
          </w:tcPr>
          <w:p w14:paraId="47A40596" w14:textId="35D29FF4" w:rsidR="00637E43" w:rsidRDefault="00637E43" w:rsidP="0021418A">
            <w:pPr>
              <w:jc w:val="both"/>
              <w:rPr>
                <w:b w:val="0"/>
              </w:rPr>
            </w:pPr>
          </w:p>
        </w:tc>
      </w:tr>
      <w:tr w:rsidR="00AF4DAE" w14:paraId="5C838D30" w14:textId="77777777" w:rsidTr="008A1CD0">
        <w:tc>
          <w:tcPr>
            <w:tcW w:w="1127" w:type="dxa"/>
          </w:tcPr>
          <w:p w14:paraId="13818EF1" w14:textId="225ACD14" w:rsidR="00AF4DAE" w:rsidRDefault="003705F8" w:rsidP="00E94D62">
            <w:pPr>
              <w:rPr>
                <w:b w:val="0"/>
              </w:rPr>
            </w:pPr>
            <w:bookmarkStart w:id="7" w:name="_Hlk2836755"/>
            <w:r>
              <w:rPr>
                <w:b w:val="0"/>
              </w:rPr>
              <w:t xml:space="preserve"> </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2C5A9E41" w:rsidR="00AF4DAE" w:rsidRDefault="00AF4DAE" w:rsidP="000320CA">
            <w:pPr>
              <w:jc w:val="both"/>
            </w:pPr>
          </w:p>
          <w:p w14:paraId="2B75EA59" w14:textId="539146EF" w:rsidR="009556CF" w:rsidRDefault="009556CF" w:rsidP="000320CA">
            <w:pPr>
              <w:jc w:val="both"/>
              <w:rPr>
                <w:b w:val="0"/>
                <w:bCs/>
              </w:rPr>
            </w:pPr>
            <w:r>
              <w:rPr>
                <w:b w:val="0"/>
                <w:bCs/>
              </w:rPr>
              <w:t xml:space="preserve">Clerk asked to contact WCBC regarding the </w:t>
            </w:r>
            <w:r w:rsidR="00EE04F1">
              <w:rPr>
                <w:b w:val="0"/>
                <w:bCs/>
              </w:rPr>
              <w:t>potholes</w:t>
            </w:r>
            <w:r>
              <w:rPr>
                <w:b w:val="0"/>
                <w:bCs/>
              </w:rPr>
              <w:t xml:space="preserve"> on high street</w:t>
            </w:r>
            <w:r w:rsidR="007A5B14">
              <w:rPr>
                <w:b w:val="0"/>
                <w:bCs/>
              </w:rPr>
              <w:t xml:space="preserve"> – also the stated of the B4500.</w:t>
            </w:r>
          </w:p>
          <w:p w14:paraId="4AC69C57" w14:textId="78DA3278" w:rsidR="007A5B14" w:rsidRDefault="00EE04F1" w:rsidP="000320CA">
            <w:pPr>
              <w:jc w:val="both"/>
              <w:rPr>
                <w:b w:val="0"/>
                <w:bCs/>
              </w:rPr>
            </w:pPr>
            <w:r>
              <w:rPr>
                <w:b w:val="0"/>
                <w:bCs/>
              </w:rPr>
              <w:t>Streetlight</w:t>
            </w:r>
            <w:r w:rsidR="007A5B14">
              <w:rPr>
                <w:b w:val="0"/>
                <w:bCs/>
              </w:rPr>
              <w:t xml:space="preserve"> opposite Canolfan, High </w:t>
            </w:r>
            <w:r w:rsidR="00A12DC1">
              <w:rPr>
                <w:b w:val="0"/>
                <w:bCs/>
              </w:rPr>
              <w:t>Street, entrance</w:t>
            </w:r>
            <w:r w:rsidR="007A5B14">
              <w:rPr>
                <w:b w:val="0"/>
                <w:bCs/>
              </w:rPr>
              <w:t xml:space="preserve"> to </w:t>
            </w:r>
            <w:proofErr w:type="spellStart"/>
            <w:r w:rsidR="007A5B14">
              <w:rPr>
                <w:b w:val="0"/>
                <w:bCs/>
              </w:rPr>
              <w:t>Berwynf</w:t>
            </w:r>
            <w:r w:rsidR="00A12DC1">
              <w:rPr>
                <w:b w:val="0"/>
                <w:bCs/>
              </w:rPr>
              <w:t>a</w:t>
            </w:r>
            <w:proofErr w:type="spellEnd"/>
            <w:r w:rsidR="00A12DC1">
              <w:rPr>
                <w:b w:val="0"/>
                <w:bCs/>
              </w:rPr>
              <w:t xml:space="preserve"> and opposite Theo Davies and S</w:t>
            </w:r>
            <w:r w:rsidR="007A5B14">
              <w:rPr>
                <w:b w:val="0"/>
                <w:bCs/>
              </w:rPr>
              <w:t>on’s workshop not working.</w:t>
            </w:r>
          </w:p>
          <w:p w14:paraId="4A283EBD" w14:textId="35CB8659" w:rsidR="007A5B14" w:rsidRDefault="007A5B14" w:rsidP="000320CA">
            <w:pPr>
              <w:jc w:val="both"/>
              <w:rPr>
                <w:b w:val="0"/>
                <w:bCs/>
              </w:rPr>
            </w:pPr>
            <w:r>
              <w:rPr>
                <w:b w:val="0"/>
                <w:bCs/>
              </w:rPr>
              <w:t xml:space="preserve">Clerk asked to send a ‘Thinking of You’ </w:t>
            </w:r>
            <w:proofErr w:type="spellStart"/>
            <w:r>
              <w:rPr>
                <w:b w:val="0"/>
                <w:bCs/>
              </w:rPr>
              <w:t>tp</w:t>
            </w:r>
            <w:proofErr w:type="spellEnd"/>
            <w:r>
              <w:rPr>
                <w:b w:val="0"/>
                <w:bCs/>
              </w:rPr>
              <w:t xml:space="preserve"> Bryn Jones who is currently in a residential home in Newbridge.</w:t>
            </w:r>
          </w:p>
          <w:p w14:paraId="5BEDC6DE" w14:textId="6C212C82" w:rsidR="007A5B14" w:rsidRDefault="007A5B14" w:rsidP="000320CA">
            <w:pPr>
              <w:jc w:val="both"/>
              <w:rPr>
                <w:b w:val="0"/>
                <w:bCs/>
              </w:rPr>
            </w:pPr>
            <w:r>
              <w:rPr>
                <w:b w:val="0"/>
                <w:bCs/>
              </w:rPr>
              <w:t>Clerk asked to obtain a quote for a rubbish bin for Pandy and if the CC was to purchase a bin would Street Scene empty it.</w:t>
            </w:r>
          </w:p>
          <w:p w14:paraId="4FB57B06" w14:textId="5F7174BE" w:rsidR="007A5B14" w:rsidRDefault="007A5B14" w:rsidP="000320CA">
            <w:pPr>
              <w:jc w:val="both"/>
              <w:rPr>
                <w:b w:val="0"/>
                <w:bCs/>
              </w:rPr>
            </w:pPr>
            <w:r>
              <w:rPr>
                <w:b w:val="0"/>
                <w:bCs/>
              </w:rPr>
              <w:t>Clerk asked to look in the Council archives for a definitive rights of way map/list.</w:t>
            </w:r>
          </w:p>
          <w:p w14:paraId="1E9888FF" w14:textId="0EE26A89" w:rsidR="007A5B14" w:rsidRPr="009556CF" w:rsidRDefault="007A5B14" w:rsidP="000320CA">
            <w:pPr>
              <w:jc w:val="both"/>
              <w:rPr>
                <w:b w:val="0"/>
                <w:bCs/>
              </w:rPr>
            </w:pPr>
            <w:r>
              <w:rPr>
                <w:b w:val="0"/>
                <w:bCs/>
              </w:rPr>
              <w:t>The ambulance service is organising a visit to the control room in St Asaph for Councillors who want to attend</w:t>
            </w:r>
          </w:p>
          <w:p w14:paraId="24A03ABB" w14:textId="60B1B87C" w:rsidR="00B7126A" w:rsidRPr="00441FC8" w:rsidRDefault="00B7126A" w:rsidP="009865B9">
            <w:pPr>
              <w:jc w:val="both"/>
            </w:pPr>
          </w:p>
        </w:tc>
        <w:tc>
          <w:tcPr>
            <w:tcW w:w="1250" w:type="dxa"/>
          </w:tcPr>
          <w:p w14:paraId="5D5578F0" w14:textId="4ADE0426" w:rsidR="00AF4DAE" w:rsidRDefault="00AF4DAE" w:rsidP="0021418A">
            <w:pPr>
              <w:jc w:val="both"/>
              <w:rPr>
                <w:b w:val="0"/>
              </w:rPr>
            </w:pPr>
          </w:p>
          <w:p w14:paraId="1E2F3E14" w14:textId="156D4183" w:rsidR="003705F8" w:rsidRDefault="003705F8" w:rsidP="0021418A">
            <w:pPr>
              <w:jc w:val="both"/>
              <w:rPr>
                <w:b w:val="0"/>
              </w:rPr>
            </w:pPr>
          </w:p>
          <w:p w14:paraId="1B76F391" w14:textId="3D6AC543" w:rsidR="003705F8" w:rsidRDefault="003705F8" w:rsidP="0021418A">
            <w:pPr>
              <w:jc w:val="both"/>
              <w:rPr>
                <w:b w:val="0"/>
              </w:rPr>
            </w:pPr>
          </w:p>
          <w:p w14:paraId="441E6F09" w14:textId="6E1ECA43" w:rsidR="003705F8" w:rsidRDefault="003705F8" w:rsidP="0021418A">
            <w:pPr>
              <w:jc w:val="both"/>
              <w:rPr>
                <w:b w:val="0"/>
              </w:rPr>
            </w:pPr>
            <w:r>
              <w:rPr>
                <w:b w:val="0"/>
              </w:rPr>
              <w:t>Clerk</w:t>
            </w:r>
          </w:p>
          <w:p w14:paraId="1FBD12B7" w14:textId="734B86AC" w:rsidR="000F1A03" w:rsidRDefault="000F1A03" w:rsidP="0021418A">
            <w:pPr>
              <w:jc w:val="both"/>
              <w:rPr>
                <w:b w:val="0"/>
              </w:rPr>
            </w:pPr>
          </w:p>
          <w:p w14:paraId="31F9F046" w14:textId="77E3826B" w:rsidR="00AD3683" w:rsidRDefault="00AD3683" w:rsidP="0021418A">
            <w:pPr>
              <w:jc w:val="both"/>
              <w:rPr>
                <w:b w:val="0"/>
              </w:rPr>
            </w:pPr>
          </w:p>
        </w:tc>
      </w:tr>
      <w:bookmarkEnd w:id="7"/>
    </w:tbl>
    <w:p w14:paraId="443B2155" w14:textId="5212B635"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9A6FE" w14:textId="77777777" w:rsidR="00FF7B9C" w:rsidRDefault="00FF7B9C" w:rsidP="00C00316">
      <w:pPr>
        <w:spacing w:after="0" w:line="240" w:lineRule="auto"/>
      </w:pPr>
      <w:r>
        <w:separator/>
      </w:r>
    </w:p>
  </w:endnote>
  <w:endnote w:type="continuationSeparator" w:id="0">
    <w:p w14:paraId="4778E6BC" w14:textId="77777777" w:rsidR="00FF7B9C" w:rsidRDefault="00FF7B9C"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47941" w14:textId="77777777" w:rsidR="00FF7B9C" w:rsidRDefault="00FF7B9C" w:rsidP="00C00316">
      <w:pPr>
        <w:spacing w:after="0" w:line="240" w:lineRule="auto"/>
      </w:pPr>
      <w:r>
        <w:separator/>
      </w:r>
    </w:p>
  </w:footnote>
  <w:footnote w:type="continuationSeparator" w:id="0">
    <w:p w14:paraId="7C295EAA" w14:textId="77777777" w:rsidR="00FF7B9C" w:rsidRDefault="00FF7B9C"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1"/>
  </w:num>
  <w:num w:numId="2">
    <w:abstractNumId w:val="26"/>
  </w:num>
  <w:num w:numId="3">
    <w:abstractNumId w:val="1"/>
  </w:num>
  <w:num w:numId="4">
    <w:abstractNumId w:val="27"/>
  </w:num>
  <w:num w:numId="5">
    <w:abstractNumId w:val="12"/>
  </w:num>
  <w:num w:numId="6">
    <w:abstractNumId w:val="7"/>
  </w:num>
  <w:num w:numId="7">
    <w:abstractNumId w:val="18"/>
  </w:num>
  <w:num w:numId="8">
    <w:abstractNumId w:val="6"/>
  </w:num>
  <w:num w:numId="9">
    <w:abstractNumId w:val="15"/>
  </w:num>
  <w:num w:numId="10">
    <w:abstractNumId w:val="13"/>
  </w:num>
  <w:num w:numId="11">
    <w:abstractNumId w:val="29"/>
  </w:num>
  <w:num w:numId="12">
    <w:abstractNumId w:val="35"/>
  </w:num>
  <w:num w:numId="13">
    <w:abstractNumId w:val="10"/>
  </w:num>
  <w:num w:numId="14">
    <w:abstractNumId w:val="1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20"/>
  </w:num>
  <w:num w:numId="20">
    <w:abstractNumId w:val="25"/>
  </w:num>
  <w:num w:numId="21">
    <w:abstractNumId w:val="37"/>
  </w:num>
  <w:num w:numId="22">
    <w:abstractNumId w:val="4"/>
  </w:num>
  <w:num w:numId="23">
    <w:abstractNumId w:val="3"/>
  </w:num>
  <w:num w:numId="24">
    <w:abstractNumId w:val="17"/>
  </w:num>
  <w:num w:numId="25">
    <w:abstractNumId w:val="22"/>
  </w:num>
  <w:num w:numId="26">
    <w:abstractNumId w:val="28"/>
  </w:num>
  <w:num w:numId="27">
    <w:abstractNumId w:val="8"/>
  </w:num>
  <w:num w:numId="28">
    <w:abstractNumId w:val="32"/>
  </w:num>
  <w:num w:numId="29">
    <w:abstractNumId w:val="34"/>
  </w:num>
  <w:num w:numId="30">
    <w:abstractNumId w:val="9"/>
  </w:num>
  <w:num w:numId="31">
    <w:abstractNumId w:val="11"/>
  </w:num>
  <w:num w:numId="32">
    <w:abstractNumId w:val="30"/>
  </w:num>
  <w:num w:numId="33">
    <w:abstractNumId w:val="23"/>
  </w:num>
  <w:num w:numId="34">
    <w:abstractNumId w:val="24"/>
  </w:num>
  <w:num w:numId="35">
    <w:abstractNumId w:val="16"/>
  </w:num>
  <w:num w:numId="36">
    <w:abstractNumId w:val="33"/>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zkoNFQgl2vvLtCo1qu96VLk0zK2+20lvBtR3S2O3LUtVFJL+1Ul12gftWccM/fGX03rwmwvXZ6cnrJ5v7GsVog==" w:salt="QQkQKQBQnLh4uPO0tZuBe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3BEF"/>
    <w:rsid w:val="00244E81"/>
    <w:rsid w:val="00245705"/>
    <w:rsid w:val="00247461"/>
    <w:rsid w:val="00250832"/>
    <w:rsid w:val="00250FA4"/>
    <w:rsid w:val="00251AEF"/>
    <w:rsid w:val="00254D1D"/>
    <w:rsid w:val="00255BA0"/>
    <w:rsid w:val="00256B76"/>
    <w:rsid w:val="00260C51"/>
    <w:rsid w:val="002614AF"/>
    <w:rsid w:val="00262C2C"/>
    <w:rsid w:val="00265C7F"/>
    <w:rsid w:val="00266011"/>
    <w:rsid w:val="00266523"/>
    <w:rsid w:val="00270179"/>
    <w:rsid w:val="00272CDC"/>
    <w:rsid w:val="0027360F"/>
    <w:rsid w:val="00273882"/>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79"/>
    <w:rsid w:val="004E3AB8"/>
    <w:rsid w:val="004E5721"/>
    <w:rsid w:val="004E655D"/>
    <w:rsid w:val="004E67A1"/>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0FA"/>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05B"/>
    <w:rsid w:val="009B494C"/>
    <w:rsid w:val="009B66B1"/>
    <w:rsid w:val="009B6A6A"/>
    <w:rsid w:val="009B7A26"/>
    <w:rsid w:val="009C18DF"/>
    <w:rsid w:val="009C1FE3"/>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4A8C"/>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34F"/>
    <w:rsid w:val="00C31F42"/>
    <w:rsid w:val="00C322C0"/>
    <w:rsid w:val="00C35073"/>
    <w:rsid w:val="00C3664A"/>
    <w:rsid w:val="00C367E7"/>
    <w:rsid w:val="00C37501"/>
    <w:rsid w:val="00C3788B"/>
    <w:rsid w:val="00C412E9"/>
    <w:rsid w:val="00C450EF"/>
    <w:rsid w:val="00C471BB"/>
    <w:rsid w:val="00C47C52"/>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465E"/>
    <w:rsid w:val="00ED4ACF"/>
    <w:rsid w:val="00ED6592"/>
    <w:rsid w:val="00EE04F1"/>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7D8C-EA0D-4ABE-A10B-97B13B66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6163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2019-11-26T06:46:00Z</cp:lastPrinted>
  <dcterms:created xsi:type="dcterms:W3CDTF">2020-06-16T10:53:00Z</dcterms:created>
  <dcterms:modified xsi:type="dcterms:W3CDTF">2020-06-16T10:53:00Z</dcterms:modified>
</cp:coreProperties>
</file>