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4BB7" w14:textId="0CA54399" w:rsidR="002D4BC4" w:rsidRDefault="00C471BB" w:rsidP="009F2247">
      <w:r>
        <w:t>Minutes</w:t>
      </w:r>
      <w:r w:rsidR="0067309F" w:rsidRPr="00D40661">
        <w:t xml:space="preserve"> of </w:t>
      </w:r>
      <w:r w:rsidR="00A5315D">
        <w:t>Llansa</w:t>
      </w:r>
      <w:r w:rsidR="00230114">
        <w:t>nt</w:t>
      </w:r>
      <w:r w:rsidR="00A5315D">
        <w:t xml:space="preserve">ffraid </w:t>
      </w:r>
      <w:r w:rsidR="0067309F" w:rsidRPr="00D40661">
        <w:t xml:space="preserve">Glyn Ceiriog Community Council held at </w:t>
      </w:r>
      <w:r w:rsidR="00A5315D">
        <w:t xml:space="preserve">Memorial </w:t>
      </w:r>
      <w:r w:rsidR="00B02A62">
        <w:t xml:space="preserve">Institute, Glyn Ceiriog </w:t>
      </w:r>
      <w:r w:rsidR="0067309F">
        <w:t xml:space="preserve">on </w:t>
      </w:r>
      <w:r w:rsidR="00C47C52">
        <w:t xml:space="preserve">Thursday </w:t>
      </w:r>
      <w:r w:rsidR="006311CC">
        <w:t>25</w:t>
      </w:r>
      <w:r w:rsidR="006311CC" w:rsidRPr="006311CC">
        <w:rPr>
          <w:vertAlign w:val="superscript"/>
        </w:rPr>
        <w:t>th</w:t>
      </w:r>
      <w:r w:rsidR="006311CC">
        <w:t xml:space="preserve"> July 2019</w:t>
      </w:r>
    </w:p>
    <w:p w14:paraId="385C3AC8" w14:textId="3D54A3F3" w:rsidR="00E94D62" w:rsidRPr="00E94D62" w:rsidRDefault="0001458E" w:rsidP="00E94D62">
      <w:pPr>
        <w:jc w:val="left"/>
        <w:rPr>
          <w:b w:val="0"/>
        </w:rPr>
      </w:pPr>
      <w:r>
        <w:t xml:space="preserve">1. </w:t>
      </w:r>
      <w:r w:rsidR="0067309F" w:rsidRPr="00D40661">
        <w:t>PRESENT</w:t>
      </w:r>
      <w:r w:rsidR="0067309F" w:rsidRPr="00E94D62">
        <w:rPr>
          <w:b w:val="0"/>
        </w:rPr>
        <w:t>:</w:t>
      </w:r>
      <w:r w:rsidR="00E94D62" w:rsidRPr="00E94D62">
        <w:rPr>
          <w:b w:val="0"/>
        </w:rPr>
        <w:t xml:space="preserve">  </w:t>
      </w:r>
      <w:r w:rsidR="000D6060">
        <w:rPr>
          <w:b w:val="0"/>
        </w:rPr>
        <w:t>Sarah Davies</w:t>
      </w:r>
      <w:r w:rsidR="00247461">
        <w:rPr>
          <w:b w:val="0"/>
        </w:rPr>
        <w:t xml:space="preserve"> (C</w:t>
      </w:r>
      <w:r w:rsidR="006C51C6">
        <w:rPr>
          <w:b w:val="0"/>
        </w:rPr>
        <w:t xml:space="preserve">hair) </w:t>
      </w:r>
      <w:r w:rsidR="006E0CE2">
        <w:rPr>
          <w:b w:val="0"/>
        </w:rPr>
        <w:t>T</w:t>
      </w:r>
      <w:r w:rsidR="00E94D62" w:rsidRPr="00E94D62">
        <w:rPr>
          <w:b w:val="0"/>
        </w:rPr>
        <w:t>revor Bates;</w:t>
      </w:r>
      <w:r w:rsidR="009D52CD">
        <w:rPr>
          <w:b w:val="0"/>
        </w:rPr>
        <w:t xml:space="preserve"> </w:t>
      </w:r>
      <w:r w:rsidR="006C51C6">
        <w:rPr>
          <w:b w:val="0"/>
        </w:rPr>
        <w:t xml:space="preserve">Phillip Lloyd; </w:t>
      </w:r>
      <w:r w:rsidR="000D6060">
        <w:rPr>
          <w:b w:val="0"/>
        </w:rPr>
        <w:t>Mair Evans;</w:t>
      </w:r>
      <w:r w:rsidR="00DC7862">
        <w:rPr>
          <w:b w:val="0"/>
        </w:rPr>
        <w:t xml:space="preserve"> </w:t>
      </w:r>
      <w:r w:rsidR="00C47C52">
        <w:rPr>
          <w:b w:val="0"/>
        </w:rPr>
        <w:t xml:space="preserve">Tegid Davies; Rhys Hughes; </w:t>
      </w:r>
      <w:r w:rsidR="006311CC">
        <w:rPr>
          <w:b w:val="0"/>
        </w:rPr>
        <w:t xml:space="preserve">Keith Benning (Ceiriog Uchaf Councillor); </w:t>
      </w:r>
      <w:r w:rsidR="004B3190">
        <w:rPr>
          <w:b w:val="0"/>
        </w:rPr>
        <w:t>Jean</w:t>
      </w:r>
      <w:r w:rsidR="00CB4F4D">
        <w:rPr>
          <w:b w:val="0"/>
        </w:rPr>
        <w:t xml:space="preserve"> Davies (</w:t>
      </w:r>
      <w:r w:rsidR="00231833">
        <w:rPr>
          <w:b w:val="0"/>
        </w:rPr>
        <w:t>Clerk</w:t>
      </w:r>
      <w:r w:rsidR="001C515E">
        <w:rPr>
          <w:b w:val="0"/>
        </w:rPr>
        <w:t>)</w:t>
      </w:r>
      <w:r w:rsidR="005D799C">
        <w:rPr>
          <w:b w:val="0"/>
        </w:rPr>
        <w:t>:</w:t>
      </w:r>
    </w:p>
    <w:tbl>
      <w:tblPr>
        <w:tblStyle w:val="TableGrid"/>
        <w:tblW w:w="0" w:type="auto"/>
        <w:tblLook w:val="04A0" w:firstRow="1" w:lastRow="0" w:firstColumn="1" w:lastColumn="0" w:noHBand="0" w:noVBand="1"/>
      </w:tblPr>
      <w:tblGrid>
        <w:gridCol w:w="1127"/>
        <w:gridCol w:w="2482"/>
        <w:gridCol w:w="5458"/>
        <w:gridCol w:w="1250"/>
      </w:tblGrid>
      <w:tr w:rsidR="00E94D62" w14:paraId="32538A08" w14:textId="77777777" w:rsidTr="00ED465E">
        <w:tc>
          <w:tcPr>
            <w:tcW w:w="1127" w:type="dxa"/>
          </w:tcPr>
          <w:p w14:paraId="4547DCC7" w14:textId="77777777" w:rsidR="00E94D62" w:rsidRDefault="00E94D62" w:rsidP="00E94D62">
            <w:pPr>
              <w:rPr>
                <w:b w:val="0"/>
              </w:rPr>
            </w:pPr>
          </w:p>
          <w:p w14:paraId="70ED9B20" w14:textId="77777777" w:rsidR="00E94D62" w:rsidRDefault="00E94D62" w:rsidP="00E94D62">
            <w:pPr>
              <w:rPr>
                <w:b w:val="0"/>
              </w:rPr>
            </w:pPr>
            <w:r>
              <w:rPr>
                <w:b w:val="0"/>
              </w:rPr>
              <w:t>Agenda</w:t>
            </w:r>
          </w:p>
          <w:p w14:paraId="66651CD9" w14:textId="77777777" w:rsidR="00E94D62" w:rsidRDefault="00E94D62" w:rsidP="00E94D62">
            <w:pPr>
              <w:rPr>
                <w:b w:val="0"/>
              </w:rPr>
            </w:pPr>
            <w:r>
              <w:rPr>
                <w:b w:val="0"/>
              </w:rPr>
              <w:t>No</w:t>
            </w:r>
          </w:p>
        </w:tc>
        <w:tc>
          <w:tcPr>
            <w:tcW w:w="2482" w:type="dxa"/>
          </w:tcPr>
          <w:p w14:paraId="5010A558" w14:textId="77777777" w:rsidR="00E94D62" w:rsidRDefault="00E94D62" w:rsidP="00E94D62">
            <w:pPr>
              <w:rPr>
                <w:b w:val="0"/>
              </w:rPr>
            </w:pPr>
          </w:p>
          <w:p w14:paraId="29A40C1E" w14:textId="77777777" w:rsidR="00E94D62" w:rsidRDefault="00E94D62" w:rsidP="00E94D62">
            <w:pPr>
              <w:rPr>
                <w:b w:val="0"/>
              </w:rPr>
            </w:pPr>
            <w:r>
              <w:rPr>
                <w:b w:val="0"/>
              </w:rPr>
              <w:t>Details</w:t>
            </w:r>
          </w:p>
        </w:tc>
        <w:tc>
          <w:tcPr>
            <w:tcW w:w="5458" w:type="dxa"/>
          </w:tcPr>
          <w:p w14:paraId="1571AB00" w14:textId="77777777" w:rsidR="00E94D62" w:rsidRDefault="00E94D62" w:rsidP="00E94D62">
            <w:pPr>
              <w:rPr>
                <w:b w:val="0"/>
              </w:rPr>
            </w:pPr>
          </w:p>
          <w:p w14:paraId="44B9D925" w14:textId="77777777" w:rsidR="00E94D62" w:rsidRDefault="00E94D62" w:rsidP="00E94D62">
            <w:pPr>
              <w:rPr>
                <w:b w:val="0"/>
              </w:rPr>
            </w:pPr>
            <w:r>
              <w:rPr>
                <w:b w:val="0"/>
              </w:rPr>
              <w:t>Minutes</w:t>
            </w:r>
          </w:p>
        </w:tc>
        <w:tc>
          <w:tcPr>
            <w:tcW w:w="822" w:type="dxa"/>
          </w:tcPr>
          <w:p w14:paraId="28CC387C" w14:textId="77777777" w:rsidR="00E94D62" w:rsidRDefault="00E94D62" w:rsidP="00E94D62">
            <w:pPr>
              <w:rPr>
                <w:b w:val="0"/>
              </w:rPr>
            </w:pPr>
          </w:p>
          <w:p w14:paraId="3D9FB0EF" w14:textId="77777777" w:rsidR="00E94D62" w:rsidRDefault="00E94D62" w:rsidP="00E94D62">
            <w:pPr>
              <w:rPr>
                <w:b w:val="0"/>
              </w:rPr>
            </w:pPr>
            <w:r>
              <w:rPr>
                <w:b w:val="0"/>
              </w:rPr>
              <w:t>Action</w:t>
            </w:r>
          </w:p>
        </w:tc>
      </w:tr>
      <w:tr w:rsidR="00E94D62" w14:paraId="7E70277C" w14:textId="77777777" w:rsidTr="00ED465E">
        <w:tc>
          <w:tcPr>
            <w:tcW w:w="1127" w:type="dxa"/>
          </w:tcPr>
          <w:p w14:paraId="49E31A24" w14:textId="77777777" w:rsidR="00E94D62" w:rsidRDefault="00E94D62" w:rsidP="00E94D62">
            <w:pPr>
              <w:rPr>
                <w:b w:val="0"/>
              </w:rPr>
            </w:pPr>
          </w:p>
          <w:p w14:paraId="73632C3D" w14:textId="33B22310" w:rsidR="00E94D62" w:rsidRDefault="00E94D62" w:rsidP="00E94D62">
            <w:pPr>
              <w:rPr>
                <w:b w:val="0"/>
              </w:rPr>
            </w:pPr>
            <w:r>
              <w:rPr>
                <w:b w:val="0"/>
              </w:rPr>
              <w:t>1</w:t>
            </w:r>
            <w:r w:rsidR="005D177A">
              <w:rPr>
                <w:b w:val="0"/>
              </w:rPr>
              <w:t>/2</w:t>
            </w:r>
          </w:p>
          <w:p w14:paraId="5F6186E8" w14:textId="77777777" w:rsidR="00AF4DAE" w:rsidRDefault="00AF4DAE" w:rsidP="00E94D62">
            <w:pPr>
              <w:rPr>
                <w:b w:val="0"/>
              </w:rPr>
            </w:pPr>
          </w:p>
          <w:p w14:paraId="6EAA80E2" w14:textId="77777777" w:rsidR="00AF4DAE" w:rsidRDefault="00AF4DAE" w:rsidP="00E94D62">
            <w:pPr>
              <w:rPr>
                <w:b w:val="0"/>
              </w:rPr>
            </w:pPr>
          </w:p>
          <w:p w14:paraId="286EAAA0" w14:textId="1E1F47E7" w:rsidR="00AF4DAE" w:rsidRDefault="00AF4DAE" w:rsidP="00E94D62">
            <w:pPr>
              <w:rPr>
                <w:b w:val="0"/>
              </w:rPr>
            </w:pPr>
          </w:p>
        </w:tc>
        <w:tc>
          <w:tcPr>
            <w:tcW w:w="2482" w:type="dxa"/>
          </w:tcPr>
          <w:p w14:paraId="389483E8" w14:textId="77777777" w:rsidR="00E94D62" w:rsidRDefault="00E94D62" w:rsidP="009051F7">
            <w:pPr>
              <w:jc w:val="both"/>
              <w:rPr>
                <w:b w:val="0"/>
              </w:rPr>
            </w:pPr>
          </w:p>
          <w:p w14:paraId="7ECC2FAD" w14:textId="77777777" w:rsidR="00E94D62" w:rsidRDefault="00E94D62" w:rsidP="009051F7">
            <w:pPr>
              <w:jc w:val="both"/>
            </w:pPr>
            <w:r w:rsidRPr="00892664">
              <w:t>Welcome and apologies</w:t>
            </w:r>
          </w:p>
          <w:p w14:paraId="6357C5EF" w14:textId="219BF72C" w:rsidR="00AF4DAE" w:rsidRDefault="00AF4DAE" w:rsidP="009051F7">
            <w:pPr>
              <w:jc w:val="both"/>
            </w:pPr>
          </w:p>
          <w:p w14:paraId="34953592" w14:textId="59245EDA" w:rsidR="00AF4DAE" w:rsidRPr="00892664" w:rsidRDefault="00AF4DAE" w:rsidP="009051F7">
            <w:pPr>
              <w:jc w:val="both"/>
            </w:pPr>
          </w:p>
        </w:tc>
        <w:tc>
          <w:tcPr>
            <w:tcW w:w="5458" w:type="dxa"/>
          </w:tcPr>
          <w:p w14:paraId="7B6B8823" w14:textId="77777777" w:rsidR="000D6060" w:rsidRDefault="000D6060" w:rsidP="006C51C6">
            <w:pPr>
              <w:jc w:val="both"/>
              <w:rPr>
                <w:b w:val="0"/>
              </w:rPr>
            </w:pPr>
            <w:bookmarkStart w:id="0" w:name="_Hlk2836247"/>
          </w:p>
          <w:p w14:paraId="5A0A0FED" w14:textId="0C8D2CFE" w:rsidR="006C51C6" w:rsidRDefault="008A1EB2" w:rsidP="006C51C6">
            <w:pPr>
              <w:jc w:val="both"/>
              <w:rPr>
                <w:b w:val="0"/>
              </w:rPr>
            </w:pPr>
            <w:r>
              <w:rPr>
                <w:b w:val="0"/>
              </w:rPr>
              <w:t xml:space="preserve">Cllr. </w:t>
            </w:r>
            <w:r w:rsidR="000D6060">
              <w:rPr>
                <w:b w:val="0"/>
              </w:rPr>
              <w:t xml:space="preserve">Sarah Davies </w:t>
            </w:r>
            <w:r w:rsidR="00367159">
              <w:rPr>
                <w:b w:val="0"/>
              </w:rPr>
              <w:t>welcomed those present to the Council</w:t>
            </w:r>
            <w:r w:rsidR="009D52CD">
              <w:rPr>
                <w:b w:val="0"/>
              </w:rPr>
              <w:t>.</w:t>
            </w:r>
          </w:p>
          <w:p w14:paraId="61B77183" w14:textId="5C2CE671" w:rsidR="00413D8B" w:rsidRDefault="00F83C79" w:rsidP="009D52CD">
            <w:pPr>
              <w:jc w:val="both"/>
              <w:rPr>
                <w:b w:val="0"/>
              </w:rPr>
            </w:pPr>
            <w:r>
              <w:rPr>
                <w:b w:val="0"/>
              </w:rPr>
              <w:t>Apologies; Cllrs</w:t>
            </w:r>
            <w:r w:rsidR="009D52CD">
              <w:rPr>
                <w:b w:val="0"/>
              </w:rPr>
              <w:t>; Annina Price; Eric Jones.</w:t>
            </w:r>
            <w:bookmarkEnd w:id="0"/>
            <w:r w:rsidR="00F030AA">
              <w:rPr>
                <w:b w:val="0"/>
              </w:rPr>
              <w:t xml:space="preserve"> </w:t>
            </w:r>
            <w:r w:rsidR="006311CC">
              <w:rPr>
                <w:b w:val="0"/>
              </w:rPr>
              <w:t>Mair Evans</w:t>
            </w:r>
          </w:p>
          <w:p w14:paraId="4AF87824" w14:textId="41915398" w:rsidR="00C47C52" w:rsidRDefault="00C47C52" w:rsidP="009D52CD">
            <w:pPr>
              <w:jc w:val="both"/>
              <w:rPr>
                <w:b w:val="0"/>
              </w:rPr>
            </w:pPr>
          </w:p>
        </w:tc>
        <w:tc>
          <w:tcPr>
            <w:tcW w:w="822" w:type="dxa"/>
          </w:tcPr>
          <w:p w14:paraId="7B7DDF10" w14:textId="77777777" w:rsidR="00233669" w:rsidRDefault="00233669" w:rsidP="009051F7">
            <w:pPr>
              <w:jc w:val="both"/>
              <w:rPr>
                <w:b w:val="0"/>
              </w:rPr>
            </w:pPr>
          </w:p>
          <w:p w14:paraId="7EBEEA76" w14:textId="77777777" w:rsidR="00233669" w:rsidRDefault="00233669" w:rsidP="009051F7">
            <w:pPr>
              <w:jc w:val="both"/>
              <w:rPr>
                <w:b w:val="0"/>
              </w:rPr>
            </w:pPr>
          </w:p>
          <w:p w14:paraId="0DF6C6D0" w14:textId="77777777" w:rsidR="00233669" w:rsidRDefault="00233669" w:rsidP="009051F7">
            <w:pPr>
              <w:jc w:val="both"/>
              <w:rPr>
                <w:b w:val="0"/>
              </w:rPr>
            </w:pPr>
          </w:p>
          <w:p w14:paraId="3925E933" w14:textId="40370705" w:rsidR="00233669" w:rsidRDefault="00233669" w:rsidP="009051F7">
            <w:pPr>
              <w:jc w:val="both"/>
              <w:rPr>
                <w:b w:val="0"/>
              </w:rPr>
            </w:pPr>
          </w:p>
        </w:tc>
      </w:tr>
      <w:tr w:rsidR="00E94D62" w14:paraId="79D17FCA" w14:textId="77777777" w:rsidTr="00ED465E">
        <w:tc>
          <w:tcPr>
            <w:tcW w:w="1127" w:type="dxa"/>
          </w:tcPr>
          <w:p w14:paraId="2FA7B7B5" w14:textId="77777777" w:rsidR="00E94D62" w:rsidRDefault="00E94D62" w:rsidP="00E94D62">
            <w:pPr>
              <w:rPr>
                <w:b w:val="0"/>
              </w:rPr>
            </w:pPr>
            <w:bookmarkStart w:id="1" w:name="_Hlk2836291"/>
          </w:p>
          <w:p w14:paraId="503F77BD" w14:textId="6BC6AA71" w:rsidR="00E94D62" w:rsidRDefault="005D177A" w:rsidP="00E94D62">
            <w:pPr>
              <w:rPr>
                <w:b w:val="0"/>
              </w:rPr>
            </w:pPr>
            <w:r>
              <w:rPr>
                <w:b w:val="0"/>
              </w:rPr>
              <w:t>3</w:t>
            </w:r>
          </w:p>
        </w:tc>
        <w:tc>
          <w:tcPr>
            <w:tcW w:w="2482" w:type="dxa"/>
          </w:tcPr>
          <w:p w14:paraId="2DE17776" w14:textId="77777777" w:rsidR="00E94D62" w:rsidRPr="00892664" w:rsidRDefault="00E94D62" w:rsidP="009051F7">
            <w:pPr>
              <w:jc w:val="both"/>
            </w:pPr>
          </w:p>
          <w:p w14:paraId="3DB0AFA0" w14:textId="52772C11" w:rsidR="00E94D62" w:rsidRDefault="00F328A3" w:rsidP="009051F7">
            <w:pPr>
              <w:jc w:val="both"/>
              <w:rPr>
                <w:b w:val="0"/>
              </w:rPr>
            </w:pPr>
            <w:r>
              <w:t>Dis</w:t>
            </w:r>
            <w:r w:rsidR="00E94D62" w:rsidRPr="00892664">
              <w:t>ssion with NW (if present)</w:t>
            </w:r>
          </w:p>
        </w:tc>
        <w:tc>
          <w:tcPr>
            <w:tcW w:w="5458" w:type="dxa"/>
          </w:tcPr>
          <w:p w14:paraId="30ECAB7E" w14:textId="09F52C7D" w:rsidR="000D6060" w:rsidRDefault="000D6060" w:rsidP="0063397A">
            <w:pPr>
              <w:jc w:val="both"/>
              <w:rPr>
                <w:b w:val="0"/>
              </w:rPr>
            </w:pPr>
          </w:p>
          <w:p w14:paraId="60C6E319" w14:textId="73227AE4" w:rsidR="005D177A" w:rsidRDefault="005D177A" w:rsidP="006311CC">
            <w:pPr>
              <w:jc w:val="both"/>
              <w:rPr>
                <w:b w:val="0"/>
              </w:rPr>
            </w:pPr>
            <w:r>
              <w:rPr>
                <w:b w:val="0"/>
              </w:rPr>
              <w:t xml:space="preserve">Not present   </w:t>
            </w:r>
          </w:p>
          <w:p w14:paraId="1DB86FE9" w14:textId="77777777" w:rsidR="005D177A" w:rsidRDefault="005D177A" w:rsidP="0063397A">
            <w:pPr>
              <w:jc w:val="both"/>
              <w:rPr>
                <w:b w:val="0"/>
              </w:rPr>
            </w:pPr>
          </w:p>
          <w:p w14:paraId="3E4E6B16" w14:textId="2A32B153" w:rsidR="009D52CD" w:rsidRDefault="009D52CD" w:rsidP="0063397A">
            <w:pPr>
              <w:jc w:val="both"/>
              <w:rPr>
                <w:b w:val="0"/>
              </w:rPr>
            </w:pPr>
          </w:p>
        </w:tc>
        <w:tc>
          <w:tcPr>
            <w:tcW w:w="822" w:type="dxa"/>
          </w:tcPr>
          <w:p w14:paraId="4A9460AF" w14:textId="77777777" w:rsidR="00E94D62" w:rsidRDefault="00E94D62" w:rsidP="009051F7">
            <w:pPr>
              <w:jc w:val="both"/>
              <w:rPr>
                <w:b w:val="0"/>
              </w:rPr>
            </w:pPr>
          </w:p>
          <w:p w14:paraId="7CE20DCD" w14:textId="77777777" w:rsidR="001650E7" w:rsidRDefault="001650E7" w:rsidP="009051F7">
            <w:pPr>
              <w:jc w:val="both"/>
              <w:rPr>
                <w:b w:val="0"/>
              </w:rPr>
            </w:pPr>
          </w:p>
          <w:p w14:paraId="184EAF8D" w14:textId="77777777" w:rsidR="001650E7" w:rsidRDefault="001650E7" w:rsidP="009051F7">
            <w:pPr>
              <w:jc w:val="both"/>
              <w:rPr>
                <w:b w:val="0"/>
              </w:rPr>
            </w:pPr>
          </w:p>
          <w:p w14:paraId="616EFC4A" w14:textId="30371666" w:rsidR="001650E7" w:rsidRDefault="001650E7" w:rsidP="00ED465E">
            <w:pPr>
              <w:jc w:val="both"/>
              <w:rPr>
                <w:b w:val="0"/>
              </w:rPr>
            </w:pPr>
          </w:p>
        </w:tc>
      </w:tr>
      <w:tr w:rsidR="006311CC" w14:paraId="1DA6C576" w14:textId="77777777" w:rsidTr="00ED465E">
        <w:tc>
          <w:tcPr>
            <w:tcW w:w="1127" w:type="dxa"/>
          </w:tcPr>
          <w:p w14:paraId="21F1F5E5" w14:textId="77777777" w:rsidR="006311CC" w:rsidRDefault="006311CC" w:rsidP="00E94D62">
            <w:pPr>
              <w:rPr>
                <w:b w:val="0"/>
              </w:rPr>
            </w:pPr>
          </w:p>
          <w:p w14:paraId="5BC9ED6F" w14:textId="5A73043E" w:rsidR="006311CC" w:rsidRDefault="006311CC" w:rsidP="00E94D62">
            <w:pPr>
              <w:rPr>
                <w:b w:val="0"/>
              </w:rPr>
            </w:pPr>
            <w:r>
              <w:rPr>
                <w:b w:val="0"/>
              </w:rPr>
              <w:t xml:space="preserve">4.  </w:t>
            </w:r>
          </w:p>
        </w:tc>
        <w:tc>
          <w:tcPr>
            <w:tcW w:w="2482" w:type="dxa"/>
          </w:tcPr>
          <w:p w14:paraId="0976A541" w14:textId="77777777" w:rsidR="006311CC" w:rsidRDefault="006311CC" w:rsidP="009051F7">
            <w:pPr>
              <w:jc w:val="both"/>
            </w:pPr>
          </w:p>
          <w:p w14:paraId="6CA6B2D5" w14:textId="3BBD4E8D" w:rsidR="006311CC" w:rsidRPr="00892664" w:rsidRDefault="006311CC" w:rsidP="009051F7">
            <w:pPr>
              <w:jc w:val="both"/>
            </w:pPr>
            <w:r>
              <w:t>Discussion with Keith Benning – re CCTV installation</w:t>
            </w:r>
          </w:p>
        </w:tc>
        <w:tc>
          <w:tcPr>
            <w:tcW w:w="5458" w:type="dxa"/>
          </w:tcPr>
          <w:p w14:paraId="687B47EB" w14:textId="77777777" w:rsidR="006311CC" w:rsidRDefault="006311CC" w:rsidP="0063397A">
            <w:pPr>
              <w:jc w:val="both"/>
              <w:rPr>
                <w:b w:val="0"/>
              </w:rPr>
            </w:pPr>
          </w:p>
          <w:p w14:paraId="0271DD44" w14:textId="77777777" w:rsidR="006311CC" w:rsidRDefault="006311CC" w:rsidP="0063397A">
            <w:pPr>
              <w:jc w:val="both"/>
              <w:rPr>
                <w:b w:val="0"/>
              </w:rPr>
            </w:pPr>
            <w:r>
              <w:rPr>
                <w:b w:val="0"/>
              </w:rPr>
              <w:t xml:space="preserve">Cllr Benning gave a brief outline of the background to the CCTV cameras being installed in Llanarmon – which was that after many months of local residents feeling very aggrieved about the number and attitude of 4 x 4’s in the area – which eventually led to a confrontation involving the Police.  </w:t>
            </w:r>
          </w:p>
          <w:p w14:paraId="59BA3720" w14:textId="77777777" w:rsidR="006311CC" w:rsidRDefault="006311CC" w:rsidP="0063397A">
            <w:pPr>
              <w:jc w:val="both"/>
              <w:rPr>
                <w:b w:val="0"/>
              </w:rPr>
            </w:pPr>
            <w:r>
              <w:rPr>
                <w:b w:val="0"/>
              </w:rPr>
              <w:t>This led to a public meeting when over 80 residents attended giving an indication of the strength of feeling amongst residents.</w:t>
            </w:r>
          </w:p>
          <w:p w14:paraId="1D43918F" w14:textId="77777777" w:rsidR="006311CC" w:rsidRDefault="006311CC" w:rsidP="0063397A">
            <w:pPr>
              <w:jc w:val="both"/>
              <w:rPr>
                <w:b w:val="0"/>
              </w:rPr>
            </w:pPr>
            <w:r>
              <w:rPr>
                <w:b w:val="0"/>
              </w:rPr>
              <w:t>The decision was to install CCTV cameras in Llanarmon 2 x CCTV cameras and 1 x ANPR (car registration system) have been installed.  The cost was in the region of £2000.</w:t>
            </w:r>
          </w:p>
          <w:p w14:paraId="06909E80" w14:textId="77777777" w:rsidR="006311CC" w:rsidRDefault="006311CC" w:rsidP="0063397A">
            <w:pPr>
              <w:jc w:val="both"/>
              <w:rPr>
                <w:b w:val="0"/>
              </w:rPr>
            </w:pPr>
            <w:r>
              <w:rPr>
                <w:b w:val="0"/>
              </w:rPr>
              <w:t>Clerk asked to contact 2 x companies to ask them to come to the village and assess where the cameras would be more effective and cost.</w:t>
            </w:r>
          </w:p>
          <w:p w14:paraId="01275DFD" w14:textId="77777777" w:rsidR="006311CC" w:rsidRDefault="006311CC" w:rsidP="0063397A">
            <w:pPr>
              <w:jc w:val="both"/>
              <w:rPr>
                <w:b w:val="0"/>
              </w:rPr>
            </w:pPr>
            <w:r>
              <w:rPr>
                <w:b w:val="0"/>
              </w:rPr>
              <w:t>Decision made to contact Secure Cam</w:t>
            </w:r>
            <w:r w:rsidR="00760409">
              <w:rPr>
                <w:b w:val="0"/>
              </w:rPr>
              <w:t xml:space="preserve"> </w:t>
            </w:r>
            <w:r>
              <w:rPr>
                <w:b w:val="0"/>
              </w:rPr>
              <w:t>in Chirk</w:t>
            </w:r>
          </w:p>
          <w:p w14:paraId="5E4D5633" w14:textId="77777777" w:rsidR="00760409" w:rsidRDefault="00760409" w:rsidP="0063397A">
            <w:pPr>
              <w:jc w:val="both"/>
              <w:rPr>
                <w:b w:val="0"/>
              </w:rPr>
            </w:pPr>
            <w:r>
              <w:rPr>
                <w:b w:val="0"/>
              </w:rPr>
              <w:t>The company who installed the CCTV system and the Canolfan</w:t>
            </w:r>
          </w:p>
          <w:p w14:paraId="218BA410" w14:textId="77777777" w:rsidR="00760409" w:rsidRDefault="00760409" w:rsidP="0063397A">
            <w:pPr>
              <w:jc w:val="both"/>
              <w:rPr>
                <w:b w:val="0"/>
              </w:rPr>
            </w:pPr>
            <w:r>
              <w:rPr>
                <w:b w:val="0"/>
              </w:rPr>
              <w:t>Third company to approach is the company eing run by the family who have moved to Pen y Bryn Pontfadog – Councillor Hughes to provide Clerk with contact details for the company.</w:t>
            </w:r>
          </w:p>
          <w:p w14:paraId="430758FC" w14:textId="77777777" w:rsidR="00760409" w:rsidRDefault="00760409" w:rsidP="0063397A">
            <w:pPr>
              <w:jc w:val="both"/>
              <w:rPr>
                <w:b w:val="0"/>
              </w:rPr>
            </w:pPr>
            <w:r>
              <w:rPr>
                <w:b w:val="0"/>
              </w:rPr>
              <w:lastRenderedPageBreak/>
              <w:t>It was also suggested that Clerk contact her counterpart in Chirk to ask who installed the system they have.</w:t>
            </w:r>
          </w:p>
          <w:p w14:paraId="52278AB7" w14:textId="36F5ACB4" w:rsidR="00760409" w:rsidRDefault="00760409" w:rsidP="0063397A">
            <w:pPr>
              <w:jc w:val="both"/>
              <w:rPr>
                <w:b w:val="0"/>
              </w:rPr>
            </w:pPr>
            <w:r>
              <w:rPr>
                <w:b w:val="0"/>
              </w:rPr>
              <w:t>Councillor Benning to email the code of practice and other documents which Ceiriog Uchaf Council drafted in line with regulations.</w:t>
            </w:r>
          </w:p>
        </w:tc>
        <w:tc>
          <w:tcPr>
            <w:tcW w:w="822" w:type="dxa"/>
          </w:tcPr>
          <w:p w14:paraId="30B11AF6" w14:textId="77777777" w:rsidR="006311CC" w:rsidRDefault="006311CC" w:rsidP="009051F7">
            <w:pPr>
              <w:jc w:val="both"/>
              <w:rPr>
                <w:b w:val="0"/>
              </w:rPr>
            </w:pPr>
          </w:p>
          <w:p w14:paraId="15642550" w14:textId="77777777" w:rsidR="00760409" w:rsidRDefault="00760409" w:rsidP="009051F7">
            <w:pPr>
              <w:jc w:val="both"/>
              <w:rPr>
                <w:b w:val="0"/>
              </w:rPr>
            </w:pPr>
          </w:p>
          <w:p w14:paraId="3DF82EA7" w14:textId="77777777" w:rsidR="00760409" w:rsidRDefault="00760409" w:rsidP="009051F7">
            <w:pPr>
              <w:jc w:val="both"/>
              <w:rPr>
                <w:b w:val="0"/>
              </w:rPr>
            </w:pPr>
          </w:p>
          <w:p w14:paraId="7522862B" w14:textId="77777777" w:rsidR="00760409" w:rsidRDefault="00760409" w:rsidP="009051F7">
            <w:pPr>
              <w:jc w:val="both"/>
              <w:rPr>
                <w:b w:val="0"/>
              </w:rPr>
            </w:pPr>
          </w:p>
          <w:p w14:paraId="48822717" w14:textId="77777777" w:rsidR="00760409" w:rsidRDefault="00760409" w:rsidP="009051F7">
            <w:pPr>
              <w:jc w:val="both"/>
              <w:rPr>
                <w:b w:val="0"/>
              </w:rPr>
            </w:pPr>
          </w:p>
          <w:p w14:paraId="442286C8" w14:textId="77777777" w:rsidR="00760409" w:rsidRDefault="00760409" w:rsidP="009051F7">
            <w:pPr>
              <w:jc w:val="both"/>
              <w:rPr>
                <w:b w:val="0"/>
              </w:rPr>
            </w:pPr>
          </w:p>
          <w:p w14:paraId="7B996FEF" w14:textId="77777777" w:rsidR="00760409" w:rsidRDefault="00760409" w:rsidP="009051F7">
            <w:pPr>
              <w:jc w:val="both"/>
              <w:rPr>
                <w:b w:val="0"/>
              </w:rPr>
            </w:pPr>
          </w:p>
          <w:p w14:paraId="48681664" w14:textId="77777777" w:rsidR="00760409" w:rsidRDefault="00760409" w:rsidP="009051F7">
            <w:pPr>
              <w:jc w:val="both"/>
              <w:rPr>
                <w:b w:val="0"/>
              </w:rPr>
            </w:pPr>
          </w:p>
          <w:p w14:paraId="5C2FC9D3" w14:textId="77777777" w:rsidR="00760409" w:rsidRDefault="00760409" w:rsidP="009051F7">
            <w:pPr>
              <w:jc w:val="both"/>
              <w:rPr>
                <w:b w:val="0"/>
              </w:rPr>
            </w:pPr>
          </w:p>
          <w:p w14:paraId="305E9924" w14:textId="77777777" w:rsidR="00760409" w:rsidRDefault="00760409" w:rsidP="009051F7">
            <w:pPr>
              <w:jc w:val="both"/>
              <w:rPr>
                <w:b w:val="0"/>
              </w:rPr>
            </w:pPr>
          </w:p>
          <w:p w14:paraId="3825CCBA" w14:textId="77777777" w:rsidR="00760409" w:rsidRDefault="00760409" w:rsidP="009051F7">
            <w:pPr>
              <w:jc w:val="both"/>
              <w:rPr>
                <w:b w:val="0"/>
              </w:rPr>
            </w:pPr>
          </w:p>
          <w:p w14:paraId="1D2BBC76" w14:textId="77777777" w:rsidR="00760409" w:rsidRDefault="00760409" w:rsidP="009051F7">
            <w:pPr>
              <w:jc w:val="both"/>
              <w:rPr>
                <w:b w:val="0"/>
              </w:rPr>
            </w:pPr>
          </w:p>
          <w:p w14:paraId="31E9B9E2" w14:textId="77777777" w:rsidR="00760409" w:rsidRDefault="00760409" w:rsidP="009051F7">
            <w:pPr>
              <w:jc w:val="both"/>
              <w:rPr>
                <w:b w:val="0"/>
              </w:rPr>
            </w:pPr>
          </w:p>
          <w:p w14:paraId="6E8CE3B9" w14:textId="77777777" w:rsidR="00760409" w:rsidRDefault="00760409" w:rsidP="009051F7">
            <w:pPr>
              <w:jc w:val="both"/>
              <w:rPr>
                <w:b w:val="0"/>
              </w:rPr>
            </w:pPr>
          </w:p>
          <w:p w14:paraId="2E091B22" w14:textId="77777777" w:rsidR="00760409" w:rsidRDefault="00760409" w:rsidP="009051F7">
            <w:pPr>
              <w:jc w:val="both"/>
              <w:rPr>
                <w:b w:val="0"/>
              </w:rPr>
            </w:pPr>
          </w:p>
          <w:p w14:paraId="2E62A29F" w14:textId="77777777" w:rsidR="00760409" w:rsidRDefault="00760409" w:rsidP="009051F7">
            <w:pPr>
              <w:jc w:val="both"/>
              <w:rPr>
                <w:b w:val="0"/>
              </w:rPr>
            </w:pPr>
          </w:p>
          <w:p w14:paraId="19057B3E" w14:textId="65427ECD" w:rsidR="00760409" w:rsidRDefault="00760409" w:rsidP="009051F7">
            <w:pPr>
              <w:jc w:val="both"/>
              <w:rPr>
                <w:b w:val="0"/>
              </w:rPr>
            </w:pPr>
            <w:r>
              <w:rPr>
                <w:b w:val="0"/>
              </w:rPr>
              <w:t>Clerk</w:t>
            </w:r>
          </w:p>
          <w:p w14:paraId="0255A5F6" w14:textId="77777777" w:rsidR="00760409" w:rsidRDefault="00760409" w:rsidP="009051F7">
            <w:pPr>
              <w:jc w:val="both"/>
              <w:rPr>
                <w:b w:val="0"/>
              </w:rPr>
            </w:pPr>
          </w:p>
          <w:p w14:paraId="2ACC76D5" w14:textId="77777777" w:rsidR="00760409" w:rsidRDefault="00760409" w:rsidP="009051F7">
            <w:pPr>
              <w:jc w:val="both"/>
              <w:rPr>
                <w:b w:val="0"/>
              </w:rPr>
            </w:pPr>
          </w:p>
          <w:p w14:paraId="520179B4" w14:textId="77777777" w:rsidR="00760409" w:rsidRDefault="00760409" w:rsidP="009051F7">
            <w:pPr>
              <w:jc w:val="both"/>
              <w:rPr>
                <w:b w:val="0"/>
              </w:rPr>
            </w:pPr>
          </w:p>
        </w:tc>
      </w:tr>
      <w:tr w:rsidR="00E94D62" w14:paraId="67757C1E" w14:textId="77777777" w:rsidTr="00ED465E">
        <w:tc>
          <w:tcPr>
            <w:tcW w:w="1127" w:type="dxa"/>
          </w:tcPr>
          <w:p w14:paraId="78B204B7" w14:textId="0BEDA593" w:rsidR="00E94D62" w:rsidRDefault="005D177A" w:rsidP="005D177A">
            <w:pPr>
              <w:rPr>
                <w:b w:val="0"/>
              </w:rPr>
            </w:pPr>
            <w:bookmarkStart w:id="2" w:name="_Hlk2836441"/>
            <w:bookmarkEnd w:id="1"/>
            <w:r>
              <w:rPr>
                <w:b w:val="0"/>
              </w:rPr>
              <w:lastRenderedPageBreak/>
              <w:t>4.</w:t>
            </w:r>
          </w:p>
        </w:tc>
        <w:tc>
          <w:tcPr>
            <w:tcW w:w="2482" w:type="dxa"/>
          </w:tcPr>
          <w:p w14:paraId="273558B3" w14:textId="77777777" w:rsidR="00E94D62" w:rsidRDefault="00E94D62" w:rsidP="009051F7">
            <w:pPr>
              <w:jc w:val="both"/>
              <w:rPr>
                <w:b w:val="0"/>
              </w:rPr>
            </w:pPr>
            <w:r w:rsidRPr="00892664">
              <w:t>Discussion with CA</w:t>
            </w:r>
          </w:p>
        </w:tc>
        <w:tc>
          <w:tcPr>
            <w:tcW w:w="5458" w:type="dxa"/>
          </w:tcPr>
          <w:p w14:paraId="042B92E2" w14:textId="77777777" w:rsidR="00760409" w:rsidRDefault="00F030AA" w:rsidP="00F030AA">
            <w:pPr>
              <w:spacing w:after="0" w:line="240" w:lineRule="auto"/>
              <w:jc w:val="left"/>
              <w:textAlignment w:val="baseline"/>
              <w:rPr>
                <w:rFonts w:eastAsia="Times New Roman"/>
                <w:b w:val="0"/>
                <w:color w:val="201F1E"/>
                <w:lang w:eastAsia="en-GB"/>
              </w:rPr>
            </w:pPr>
            <w:r w:rsidRPr="00F030AA">
              <w:rPr>
                <w:rFonts w:eastAsia="Times New Roman"/>
                <w:b w:val="0"/>
                <w:color w:val="201F1E"/>
                <w:lang w:eastAsia="en-GB"/>
              </w:rPr>
              <w:t xml:space="preserve"> </w:t>
            </w:r>
            <w:r w:rsidR="00760409">
              <w:rPr>
                <w:rFonts w:eastAsia="Times New Roman"/>
                <w:b w:val="0"/>
                <w:color w:val="201F1E"/>
                <w:lang w:eastAsia="en-GB"/>
              </w:rPr>
              <w:t>Drop in at the Surgery continues and is working well – the surgeries Social Prescriber equivalent is a good link between the GP’s and the CA’s</w:t>
            </w:r>
          </w:p>
          <w:p w14:paraId="446AE4BD" w14:textId="77777777" w:rsidR="00760409" w:rsidRDefault="00760409" w:rsidP="00F030AA">
            <w:pPr>
              <w:spacing w:after="0" w:line="240" w:lineRule="auto"/>
              <w:jc w:val="left"/>
              <w:textAlignment w:val="baseline"/>
              <w:rPr>
                <w:rFonts w:eastAsia="Times New Roman"/>
                <w:b w:val="0"/>
                <w:color w:val="201F1E"/>
                <w:lang w:eastAsia="en-GB"/>
              </w:rPr>
            </w:pPr>
          </w:p>
          <w:p w14:paraId="13E025A7" w14:textId="1589FA1C" w:rsidR="00C7718E" w:rsidRDefault="00760409" w:rsidP="00F030AA">
            <w:pPr>
              <w:spacing w:after="0" w:line="240" w:lineRule="auto"/>
              <w:jc w:val="left"/>
              <w:textAlignment w:val="baseline"/>
              <w:rPr>
                <w:rFonts w:eastAsia="Times New Roman"/>
                <w:b w:val="0"/>
                <w:color w:val="201F1E"/>
                <w:lang w:eastAsia="en-GB"/>
              </w:rPr>
            </w:pPr>
            <w:r>
              <w:rPr>
                <w:rFonts w:eastAsia="Times New Roman"/>
                <w:b w:val="0"/>
                <w:color w:val="201F1E"/>
                <w:lang w:eastAsia="en-GB"/>
              </w:rPr>
              <w:t xml:space="preserve">Dementia Champion sessions to be held at Canolfan Ceiriog. Mrs Bates asked if the CC would pay for the hire of the room.  This was agreed as there is leverage in the CA </w:t>
            </w:r>
            <w:r w:rsidR="00F34772">
              <w:rPr>
                <w:rFonts w:eastAsia="Times New Roman"/>
                <w:b w:val="0"/>
                <w:color w:val="201F1E"/>
                <w:lang w:eastAsia="en-GB"/>
              </w:rPr>
              <w:t>budget.</w:t>
            </w:r>
          </w:p>
          <w:p w14:paraId="694CD0F9" w14:textId="77777777" w:rsidR="00F34772" w:rsidRDefault="00F34772" w:rsidP="00F030AA">
            <w:pPr>
              <w:spacing w:after="0" w:line="240" w:lineRule="auto"/>
              <w:jc w:val="left"/>
              <w:textAlignment w:val="baseline"/>
              <w:rPr>
                <w:rFonts w:eastAsia="Times New Roman"/>
                <w:b w:val="0"/>
                <w:color w:val="201F1E"/>
                <w:lang w:eastAsia="en-GB"/>
              </w:rPr>
            </w:pPr>
          </w:p>
          <w:p w14:paraId="44CD63CD" w14:textId="112F34BF" w:rsidR="00760409" w:rsidRDefault="00760409" w:rsidP="00F030AA">
            <w:pPr>
              <w:spacing w:after="0" w:line="240" w:lineRule="auto"/>
              <w:jc w:val="left"/>
              <w:textAlignment w:val="baseline"/>
              <w:rPr>
                <w:rFonts w:eastAsia="Times New Roman"/>
                <w:b w:val="0"/>
                <w:color w:val="201F1E"/>
                <w:lang w:eastAsia="en-GB"/>
              </w:rPr>
            </w:pPr>
            <w:r>
              <w:rPr>
                <w:rFonts w:eastAsia="Times New Roman"/>
                <w:b w:val="0"/>
                <w:color w:val="201F1E"/>
                <w:lang w:eastAsia="en-GB"/>
              </w:rPr>
              <w:t>The Environmental Skip Day was a good opportunity to network with possible referrals.</w:t>
            </w:r>
          </w:p>
          <w:p w14:paraId="74C1E171" w14:textId="77777777" w:rsidR="00760409" w:rsidRDefault="00760409" w:rsidP="00F030AA">
            <w:pPr>
              <w:spacing w:after="0" w:line="240" w:lineRule="auto"/>
              <w:jc w:val="left"/>
              <w:textAlignment w:val="baseline"/>
              <w:rPr>
                <w:rFonts w:eastAsia="Times New Roman"/>
                <w:b w:val="0"/>
                <w:color w:val="201F1E"/>
                <w:lang w:eastAsia="en-GB"/>
              </w:rPr>
            </w:pPr>
          </w:p>
          <w:p w14:paraId="6C805E7C" w14:textId="77777777" w:rsidR="00760409" w:rsidRDefault="00760409" w:rsidP="00F030AA">
            <w:pPr>
              <w:spacing w:after="0" w:line="240" w:lineRule="auto"/>
              <w:jc w:val="left"/>
              <w:textAlignment w:val="baseline"/>
              <w:rPr>
                <w:rFonts w:eastAsia="Times New Roman"/>
                <w:b w:val="0"/>
                <w:color w:val="201F1E"/>
                <w:lang w:eastAsia="en-GB"/>
              </w:rPr>
            </w:pPr>
            <w:r>
              <w:rPr>
                <w:rFonts w:eastAsia="Times New Roman"/>
                <w:b w:val="0"/>
                <w:color w:val="201F1E"/>
                <w:lang w:eastAsia="en-GB"/>
              </w:rPr>
              <w:t>Within the community the walking football and netball went well with the former continuing and the latter starting in September. Book Club has been established linked into the mobile library – thus avoiding a journey to Chirk to obtain books.</w:t>
            </w:r>
          </w:p>
          <w:p w14:paraId="3DFCF6A6" w14:textId="77777777" w:rsidR="00760409" w:rsidRDefault="00760409" w:rsidP="00F030AA">
            <w:pPr>
              <w:spacing w:after="0" w:line="240" w:lineRule="auto"/>
              <w:jc w:val="left"/>
              <w:textAlignment w:val="baseline"/>
              <w:rPr>
                <w:rFonts w:eastAsia="Times New Roman"/>
                <w:b w:val="0"/>
                <w:color w:val="201F1E"/>
                <w:lang w:eastAsia="en-GB"/>
              </w:rPr>
            </w:pPr>
          </w:p>
          <w:p w14:paraId="2C8F1EAA" w14:textId="77777777" w:rsidR="00760409" w:rsidRDefault="00760409" w:rsidP="00F030AA">
            <w:pPr>
              <w:spacing w:after="0" w:line="240" w:lineRule="auto"/>
              <w:jc w:val="left"/>
              <w:textAlignment w:val="baseline"/>
              <w:rPr>
                <w:rFonts w:eastAsia="Times New Roman"/>
                <w:b w:val="0"/>
                <w:color w:val="201F1E"/>
                <w:lang w:eastAsia="en-GB"/>
              </w:rPr>
            </w:pPr>
            <w:r>
              <w:rPr>
                <w:rFonts w:eastAsia="Times New Roman"/>
                <w:b w:val="0"/>
                <w:color w:val="201F1E"/>
                <w:lang w:eastAsia="en-GB"/>
              </w:rPr>
              <w:t>Come and Cook events being run by NHS starting in September.</w:t>
            </w:r>
          </w:p>
          <w:p w14:paraId="2D8ACF6A" w14:textId="77777777" w:rsidR="00760409" w:rsidRDefault="00760409" w:rsidP="00F030AA">
            <w:pPr>
              <w:spacing w:after="0" w:line="240" w:lineRule="auto"/>
              <w:jc w:val="left"/>
              <w:textAlignment w:val="baseline"/>
              <w:rPr>
                <w:rFonts w:eastAsia="Times New Roman"/>
                <w:b w:val="0"/>
                <w:color w:val="201F1E"/>
                <w:lang w:eastAsia="en-GB"/>
              </w:rPr>
            </w:pPr>
          </w:p>
          <w:p w14:paraId="24B0C14C" w14:textId="77777777" w:rsidR="00760409" w:rsidRDefault="00760409" w:rsidP="00F030AA">
            <w:pPr>
              <w:spacing w:after="0" w:line="240" w:lineRule="auto"/>
              <w:jc w:val="left"/>
              <w:textAlignment w:val="baseline"/>
              <w:rPr>
                <w:rFonts w:eastAsia="Times New Roman"/>
                <w:b w:val="0"/>
                <w:color w:val="201F1E"/>
                <w:lang w:eastAsia="en-GB"/>
              </w:rPr>
            </w:pPr>
            <w:r>
              <w:rPr>
                <w:rFonts w:eastAsia="Times New Roman"/>
                <w:b w:val="0"/>
                <w:color w:val="201F1E"/>
                <w:lang w:eastAsia="en-GB"/>
              </w:rPr>
              <w:t>Mrs Bates continues to network with other agencies and association.</w:t>
            </w:r>
          </w:p>
          <w:p w14:paraId="57D7441B" w14:textId="77777777" w:rsidR="00760409" w:rsidRDefault="00760409" w:rsidP="00F030AA">
            <w:pPr>
              <w:spacing w:after="0" w:line="240" w:lineRule="auto"/>
              <w:jc w:val="left"/>
              <w:textAlignment w:val="baseline"/>
              <w:rPr>
                <w:rFonts w:eastAsia="Times New Roman"/>
                <w:b w:val="0"/>
                <w:color w:val="201F1E"/>
                <w:lang w:eastAsia="en-GB"/>
              </w:rPr>
            </w:pPr>
          </w:p>
          <w:p w14:paraId="44989967" w14:textId="72D4009D" w:rsidR="00760409" w:rsidRPr="00F030AA" w:rsidRDefault="00760409" w:rsidP="00F030AA">
            <w:pPr>
              <w:spacing w:after="0" w:line="240" w:lineRule="auto"/>
              <w:jc w:val="left"/>
              <w:textAlignment w:val="baseline"/>
              <w:rPr>
                <w:b w:val="0"/>
              </w:rPr>
            </w:pPr>
            <w:r>
              <w:rPr>
                <w:rFonts w:eastAsia="Times New Roman"/>
                <w:b w:val="0"/>
                <w:color w:val="201F1E"/>
                <w:lang w:eastAsia="en-GB"/>
              </w:rPr>
              <w:t>Men in Sheds project has started with an agre</w:t>
            </w:r>
            <w:r w:rsidR="00F34772">
              <w:rPr>
                <w:rFonts w:eastAsia="Times New Roman"/>
                <w:b w:val="0"/>
                <w:color w:val="201F1E"/>
                <w:lang w:eastAsia="en-GB"/>
              </w:rPr>
              <w:t xml:space="preserve">ement being reached for the land to be available for the next 5 years .  This is very much at its formative stage with the clearing of the land taking place and in time a draft constitution and insurance cover will be needed.  However the response so far has been very positive with a number of others stating they have an interested in being part of the project. </w:t>
            </w:r>
          </w:p>
        </w:tc>
        <w:tc>
          <w:tcPr>
            <w:tcW w:w="822" w:type="dxa"/>
          </w:tcPr>
          <w:p w14:paraId="1F0D9763" w14:textId="6C710046" w:rsidR="00AB31C1" w:rsidRDefault="00AB31C1" w:rsidP="00CB4F4D">
            <w:pPr>
              <w:jc w:val="both"/>
              <w:rPr>
                <w:b w:val="0"/>
              </w:rPr>
            </w:pPr>
          </w:p>
        </w:tc>
      </w:tr>
      <w:bookmarkEnd w:id="2"/>
      <w:tr w:rsidR="00E94D62" w14:paraId="210D17F2" w14:textId="77777777" w:rsidTr="00ED465E">
        <w:tc>
          <w:tcPr>
            <w:tcW w:w="1127" w:type="dxa"/>
          </w:tcPr>
          <w:p w14:paraId="021AC829" w14:textId="2BF457C1" w:rsidR="00E94D62" w:rsidRDefault="005D177A" w:rsidP="00E94D62">
            <w:pPr>
              <w:rPr>
                <w:b w:val="0"/>
              </w:rPr>
            </w:pPr>
            <w:r>
              <w:rPr>
                <w:b w:val="0"/>
              </w:rPr>
              <w:t>5.</w:t>
            </w:r>
          </w:p>
        </w:tc>
        <w:tc>
          <w:tcPr>
            <w:tcW w:w="2482" w:type="dxa"/>
          </w:tcPr>
          <w:p w14:paraId="62DD80BC" w14:textId="77777777" w:rsidR="00E94D62" w:rsidRPr="00892664" w:rsidRDefault="00E94D62" w:rsidP="009051F7">
            <w:pPr>
              <w:jc w:val="both"/>
            </w:pPr>
            <w:r w:rsidRPr="00892664">
              <w:t>Expressions of Interest</w:t>
            </w:r>
          </w:p>
        </w:tc>
        <w:tc>
          <w:tcPr>
            <w:tcW w:w="5458" w:type="dxa"/>
          </w:tcPr>
          <w:p w14:paraId="7098D010" w14:textId="31FBD13A" w:rsidR="009D52CD" w:rsidRDefault="00760409" w:rsidP="000D6060">
            <w:pPr>
              <w:jc w:val="both"/>
              <w:rPr>
                <w:b w:val="0"/>
              </w:rPr>
            </w:pPr>
            <w:r>
              <w:rPr>
                <w:b w:val="0"/>
              </w:rPr>
              <w:t>Cllrs Tre</w:t>
            </w:r>
            <w:r w:rsidR="006311CC">
              <w:rPr>
                <w:b w:val="0"/>
              </w:rPr>
              <w:t>vor Bates and Philip Lloyd (donation – Canolfan Ceiriog)</w:t>
            </w:r>
          </w:p>
        </w:tc>
        <w:tc>
          <w:tcPr>
            <w:tcW w:w="822" w:type="dxa"/>
          </w:tcPr>
          <w:p w14:paraId="3172ED79" w14:textId="77777777" w:rsidR="00E94D62" w:rsidRDefault="00E94D62" w:rsidP="009051F7">
            <w:pPr>
              <w:jc w:val="both"/>
              <w:rPr>
                <w:b w:val="0"/>
              </w:rPr>
            </w:pPr>
          </w:p>
        </w:tc>
      </w:tr>
      <w:tr w:rsidR="00E94D62" w14:paraId="3246FC6F" w14:textId="77777777" w:rsidTr="00ED465E">
        <w:tc>
          <w:tcPr>
            <w:tcW w:w="1127" w:type="dxa"/>
          </w:tcPr>
          <w:p w14:paraId="0935DC75" w14:textId="19FF22E6" w:rsidR="00E94D62" w:rsidRDefault="005D177A" w:rsidP="005D177A">
            <w:pPr>
              <w:rPr>
                <w:b w:val="0"/>
              </w:rPr>
            </w:pPr>
            <w:r>
              <w:rPr>
                <w:b w:val="0"/>
              </w:rPr>
              <w:t>6.</w:t>
            </w:r>
          </w:p>
        </w:tc>
        <w:tc>
          <w:tcPr>
            <w:tcW w:w="2482" w:type="dxa"/>
          </w:tcPr>
          <w:p w14:paraId="1543B2BF" w14:textId="6A37C05A" w:rsidR="006C02FB" w:rsidRPr="00892664" w:rsidRDefault="00E94D62" w:rsidP="00AD7356">
            <w:pPr>
              <w:jc w:val="left"/>
            </w:pPr>
            <w:r w:rsidRPr="00892664">
              <w:t>Confirmation or otherwise of previous meeting</w:t>
            </w:r>
          </w:p>
        </w:tc>
        <w:tc>
          <w:tcPr>
            <w:tcW w:w="5458" w:type="dxa"/>
          </w:tcPr>
          <w:p w14:paraId="0729B87F" w14:textId="28F1C9CC" w:rsidR="00AB31C1" w:rsidRDefault="00AB31C1" w:rsidP="00DC7862">
            <w:pPr>
              <w:jc w:val="both"/>
              <w:rPr>
                <w:b w:val="0"/>
              </w:rPr>
            </w:pPr>
            <w:r>
              <w:rPr>
                <w:b w:val="0"/>
              </w:rPr>
              <w:t xml:space="preserve">Accepted as correct and signed </w:t>
            </w:r>
            <w:r w:rsidR="000D6060">
              <w:rPr>
                <w:b w:val="0"/>
              </w:rPr>
              <w:t xml:space="preserve">accordingly </w:t>
            </w:r>
            <w:r w:rsidR="006311CC">
              <w:rPr>
                <w:b w:val="0"/>
              </w:rPr>
              <w:t>- June</w:t>
            </w:r>
          </w:p>
          <w:p w14:paraId="16663687" w14:textId="0BC20D06" w:rsidR="009D52CD" w:rsidRDefault="009D52CD" w:rsidP="00DC7862">
            <w:pPr>
              <w:jc w:val="both"/>
              <w:rPr>
                <w:b w:val="0"/>
              </w:rPr>
            </w:pPr>
          </w:p>
        </w:tc>
        <w:tc>
          <w:tcPr>
            <w:tcW w:w="822" w:type="dxa"/>
          </w:tcPr>
          <w:p w14:paraId="6A469ECD" w14:textId="2502D272" w:rsidR="008F72C2" w:rsidRDefault="008F72C2" w:rsidP="009051F7">
            <w:pPr>
              <w:jc w:val="both"/>
              <w:rPr>
                <w:b w:val="0"/>
              </w:rPr>
            </w:pPr>
          </w:p>
        </w:tc>
      </w:tr>
      <w:tr w:rsidR="00E94D62" w14:paraId="29D96CB3" w14:textId="77777777" w:rsidTr="00ED465E">
        <w:tc>
          <w:tcPr>
            <w:tcW w:w="1127" w:type="dxa"/>
          </w:tcPr>
          <w:p w14:paraId="39B153AC" w14:textId="1F65D0ED" w:rsidR="00E94D62" w:rsidRDefault="005D177A" w:rsidP="005D177A">
            <w:pPr>
              <w:rPr>
                <w:b w:val="0"/>
              </w:rPr>
            </w:pPr>
            <w:bookmarkStart w:id="3" w:name="_Hlk520984384"/>
            <w:r>
              <w:rPr>
                <w:b w:val="0"/>
              </w:rPr>
              <w:t>7.</w:t>
            </w:r>
          </w:p>
        </w:tc>
        <w:tc>
          <w:tcPr>
            <w:tcW w:w="2482" w:type="dxa"/>
          </w:tcPr>
          <w:p w14:paraId="58BB7D4E" w14:textId="1EA76127" w:rsidR="00E94D62" w:rsidRPr="00892664" w:rsidRDefault="00E94D62" w:rsidP="009051F7">
            <w:pPr>
              <w:jc w:val="both"/>
            </w:pPr>
            <w:r w:rsidRPr="00892664">
              <w:t>Matters arising</w:t>
            </w:r>
          </w:p>
        </w:tc>
        <w:tc>
          <w:tcPr>
            <w:tcW w:w="5458" w:type="dxa"/>
          </w:tcPr>
          <w:p w14:paraId="015807EF" w14:textId="7F9E03F5" w:rsidR="00F030AA" w:rsidRDefault="006311CC" w:rsidP="0094612C">
            <w:pPr>
              <w:jc w:val="left"/>
              <w:rPr>
                <w:b w:val="0"/>
              </w:rPr>
            </w:pPr>
            <w:r>
              <w:rPr>
                <w:b w:val="0"/>
              </w:rPr>
              <w:t>Toilet Reparation</w:t>
            </w:r>
            <w:r w:rsidR="00F34772">
              <w:rPr>
                <w:b w:val="0"/>
              </w:rPr>
              <w:t xml:space="preserve"> – Clerk informed Council that the young person involved had undertaken 2.5 hours reparation and was willing to do more after he returns from holiday.  The maximum he needed to do was 2 hours but YJS will supervise another session provided this goes ahead.  Cllr Bates and Lloyd will complete any outstanding work once the young person has completed his work.</w:t>
            </w:r>
          </w:p>
          <w:p w14:paraId="71D2A314" w14:textId="16B43A1D" w:rsidR="006311CC" w:rsidRDefault="006311CC" w:rsidP="0094612C">
            <w:pPr>
              <w:jc w:val="left"/>
              <w:rPr>
                <w:b w:val="0"/>
              </w:rPr>
            </w:pPr>
            <w:r>
              <w:rPr>
                <w:b w:val="0"/>
              </w:rPr>
              <w:t>Toilet Lease</w:t>
            </w:r>
            <w:r w:rsidR="00F34772">
              <w:rPr>
                <w:b w:val="0"/>
              </w:rPr>
              <w:t xml:space="preserve"> – Cllrs Davies and Lloyd attending the solicitors office next week to sign Lease</w:t>
            </w:r>
          </w:p>
          <w:p w14:paraId="49416C54" w14:textId="7737800B" w:rsidR="006311CC" w:rsidRDefault="006311CC" w:rsidP="0094612C">
            <w:pPr>
              <w:jc w:val="left"/>
              <w:rPr>
                <w:b w:val="0"/>
              </w:rPr>
            </w:pPr>
            <w:r>
              <w:rPr>
                <w:b w:val="0"/>
              </w:rPr>
              <w:t>Safe Places presentation</w:t>
            </w:r>
            <w:r w:rsidR="00F34772">
              <w:rPr>
                <w:b w:val="0"/>
              </w:rPr>
              <w:t xml:space="preserve"> – Clerk had received email from the co-ordinator stating that they were not able to provide and officer to attend the meeting.  </w:t>
            </w:r>
          </w:p>
          <w:p w14:paraId="357CED47" w14:textId="77777777" w:rsidR="006311CC" w:rsidRDefault="006311CC" w:rsidP="0094612C">
            <w:pPr>
              <w:jc w:val="left"/>
              <w:rPr>
                <w:b w:val="0"/>
              </w:rPr>
            </w:pPr>
            <w:r>
              <w:rPr>
                <w:b w:val="0"/>
              </w:rPr>
              <w:t>Any other matter not listed</w:t>
            </w:r>
          </w:p>
          <w:p w14:paraId="05729976" w14:textId="204FEE7D" w:rsidR="00150FCC" w:rsidRPr="001538C0" w:rsidRDefault="00150FCC" w:rsidP="0094612C">
            <w:pPr>
              <w:jc w:val="left"/>
              <w:rPr>
                <w:b w:val="0"/>
              </w:rPr>
            </w:pPr>
          </w:p>
        </w:tc>
        <w:tc>
          <w:tcPr>
            <w:tcW w:w="822" w:type="dxa"/>
          </w:tcPr>
          <w:p w14:paraId="2BFD2547" w14:textId="77777777" w:rsidR="007302DE" w:rsidRDefault="007302DE" w:rsidP="00781581">
            <w:pPr>
              <w:jc w:val="both"/>
              <w:rPr>
                <w:b w:val="0"/>
              </w:rPr>
            </w:pPr>
          </w:p>
          <w:p w14:paraId="5BD58843" w14:textId="01F449A4" w:rsidR="001A6A3F" w:rsidRDefault="001A6A3F" w:rsidP="00ED465E">
            <w:pPr>
              <w:jc w:val="both"/>
              <w:rPr>
                <w:b w:val="0"/>
              </w:rPr>
            </w:pPr>
          </w:p>
        </w:tc>
      </w:tr>
      <w:bookmarkEnd w:id="3"/>
      <w:tr w:rsidR="00E94D62" w14:paraId="4FD60056" w14:textId="77777777" w:rsidTr="00ED465E">
        <w:tc>
          <w:tcPr>
            <w:tcW w:w="1127" w:type="dxa"/>
          </w:tcPr>
          <w:p w14:paraId="7A12ADF0" w14:textId="6DE5A948" w:rsidR="00E94D62" w:rsidRDefault="00E94D62" w:rsidP="00E94D62">
            <w:pPr>
              <w:rPr>
                <w:b w:val="0"/>
              </w:rPr>
            </w:pPr>
          </w:p>
          <w:p w14:paraId="39A7B9FD" w14:textId="1433A4A7" w:rsidR="00E94D62" w:rsidRDefault="001538C0" w:rsidP="00E94D62">
            <w:pPr>
              <w:rPr>
                <w:b w:val="0"/>
              </w:rPr>
            </w:pPr>
            <w:r>
              <w:rPr>
                <w:b w:val="0"/>
              </w:rPr>
              <w:t>8</w:t>
            </w:r>
          </w:p>
        </w:tc>
        <w:tc>
          <w:tcPr>
            <w:tcW w:w="2482" w:type="dxa"/>
          </w:tcPr>
          <w:p w14:paraId="7296E4AA" w14:textId="77777777" w:rsidR="00E94D62" w:rsidRPr="00B53163" w:rsidRDefault="00E94D62" w:rsidP="009051F7">
            <w:pPr>
              <w:jc w:val="both"/>
            </w:pPr>
          </w:p>
          <w:p w14:paraId="21CF5215" w14:textId="063FAE91" w:rsidR="00E94D62" w:rsidRPr="00B53163" w:rsidRDefault="00C47C52" w:rsidP="009051F7">
            <w:pPr>
              <w:jc w:val="both"/>
            </w:pPr>
            <w:r>
              <w:t>Reports</w:t>
            </w:r>
          </w:p>
        </w:tc>
        <w:tc>
          <w:tcPr>
            <w:tcW w:w="5458" w:type="dxa"/>
          </w:tcPr>
          <w:p w14:paraId="650619E1" w14:textId="77777777" w:rsidR="00C47C52" w:rsidRDefault="00C47C52" w:rsidP="00C47C52">
            <w:pPr>
              <w:jc w:val="both"/>
              <w:rPr>
                <w:b w:val="0"/>
              </w:rPr>
            </w:pPr>
          </w:p>
          <w:p w14:paraId="361BB8F0" w14:textId="2466ED34" w:rsidR="006311CC" w:rsidRDefault="006311CC" w:rsidP="00C47C52">
            <w:pPr>
              <w:jc w:val="both"/>
              <w:rPr>
                <w:b w:val="0"/>
              </w:rPr>
            </w:pPr>
            <w:r w:rsidRPr="00F34772">
              <w:t>Youth consultation</w:t>
            </w:r>
            <w:r w:rsidR="00F34772">
              <w:rPr>
                <w:b w:val="0"/>
              </w:rPr>
              <w:t xml:space="preserve"> – WCBC Youth Service are undertaking a consultation with young people which is needed for completion of AVOW grant.  </w:t>
            </w:r>
          </w:p>
          <w:p w14:paraId="1BA6998B" w14:textId="77777777" w:rsidR="00F34772" w:rsidRDefault="00F34772" w:rsidP="00C47C52">
            <w:pPr>
              <w:jc w:val="both"/>
              <w:rPr>
                <w:b w:val="0"/>
              </w:rPr>
            </w:pPr>
            <w:r>
              <w:rPr>
                <w:b w:val="0"/>
              </w:rPr>
              <w:t>Cllr Lloyd had not had any information from Nigel Davies regarding the Lottery Fund co-ordinator workshop.  He will pursue this matter with Mr Davies asap.</w:t>
            </w:r>
          </w:p>
          <w:p w14:paraId="58DCE585" w14:textId="2A44261A" w:rsidR="00F34772" w:rsidRDefault="00F34772" w:rsidP="00C47C52">
            <w:pPr>
              <w:jc w:val="both"/>
              <w:rPr>
                <w:b w:val="0"/>
              </w:rPr>
            </w:pPr>
            <w:r>
              <w:rPr>
                <w:b w:val="0"/>
              </w:rPr>
              <w:t>Planning permission is needed for installing the pavilion on the playing field – however the first step is to get the NT to agree to the type of building they would accept.  Clerk to email NT asking  if:-</w:t>
            </w:r>
          </w:p>
          <w:p w14:paraId="13767037" w14:textId="77777777" w:rsidR="00F34772" w:rsidRDefault="00F34772" w:rsidP="00C47C52">
            <w:pPr>
              <w:jc w:val="both"/>
              <w:rPr>
                <w:b w:val="0"/>
              </w:rPr>
            </w:pPr>
            <w:r>
              <w:rPr>
                <w:b w:val="0"/>
              </w:rPr>
              <w:t>Natural Wood would be satisfactory</w:t>
            </w:r>
          </w:p>
          <w:p w14:paraId="57F6E29D" w14:textId="77777777" w:rsidR="00F34772" w:rsidRDefault="00F34772" w:rsidP="00C47C52">
            <w:pPr>
              <w:jc w:val="both"/>
              <w:rPr>
                <w:b w:val="0"/>
              </w:rPr>
            </w:pPr>
            <w:r>
              <w:rPr>
                <w:b w:val="0"/>
              </w:rPr>
              <w:t>Council not happy with cedar shingle due to it durability instead suggested green metal sheeting which would blend in well with the surrounding area.</w:t>
            </w:r>
          </w:p>
          <w:p w14:paraId="50CF9B20" w14:textId="6CABE871" w:rsidR="00F34772" w:rsidRDefault="00F34772" w:rsidP="00C47C52">
            <w:pPr>
              <w:jc w:val="both"/>
              <w:rPr>
                <w:b w:val="0"/>
              </w:rPr>
            </w:pPr>
            <w:r>
              <w:rPr>
                <w:b w:val="0"/>
              </w:rPr>
              <w:t>Once the NT gives the go-ahead then the CC can move forward with obtaining planning permission form WCBC.</w:t>
            </w:r>
          </w:p>
          <w:p w14:paraId="6294A365" w14:textId="77777777" w:rsidR="007911C7" w:rsidRDefault="007911C7" w:rsidP="00C47C52">
            <w:pPr>
              <w:jc w:val="both"/>
              <w:rPr>
                <w:b w:val="0"/>
              </w:rPr>
            </w:pPr>
            <w:r>
              <w:rPr>
                <w:b w:val="0"/>
              </w:rPr>
              <w:t xml:space="preserve">With regard to Youth Provision by WCBC – Clerk had circulated a draft SLA for the provision from September to July 2020.  This was for 2 x youth workers one evening a week for 3 hours.  </w:t>
            </w:r>
          </w:p>
          <w:p w14:paraId="3E482DDE" w14:textId="74AF13CF" w:rsidR="007911C7" w:rsidRDefault="007911C7" w:rsidP="00C47C52">
            <w:pPr>
              <w:jc w:val="both"/>
              <w:rPr>
                <w:b w:val="0"/>
              </w:rPr>
            </w:pPr>
            <w:r>
              <w:rPr>
                <w:b w:val="0"/>
              </w:rPr>
              <w:t>This was agreed by Council – Clerk to inform WCBC</w:t>
            </w:r>
          </w:p>
          <w:p w14:paraId="5E272DAF" w14:textId="764A3DF9" w:rsidR="007911C7" w:rsidRDefault="007911C7" w:rsidP="00C47C52">
            <w:pPr>
              <w:jc w:val="both"/>
              <w:rPr>
                <w:b w:val="0"/>
              </w:rPr>
            </w:pPr>
            <w:r>
              <w:rPr>
                <w:b w:val="0"/>
              </w:rPr>
              <w:t>Fund Day (Mobile Ramp) -10</w:t>
            </w:r>
            <w:r w:rsidRPr="007911C7">
              <w:rPr>
                <w:b w:val="0"/>
                <w:vertAlign w:val="superscript"/>
              </w:rPr>
              <w:t>th</w:t>
            </w:r>
            <w:r>
              <w:rPr>
                <w:b w:val="0"/>
              </w:rPr>
              <w:t xml:space="preserve"> August 2019 – this was in place starting at 11 the company providing supervision.  Canolfan Ceiriog will be open for refreshments.  </w:t>
            </w:r>
          </w:p>
          <w:p w14:paraId="62DFDE2B" w14:textId="4636DACD" w:rsidR="006311CC" w:rsidRDefault="006311CC" w:rsidP="00C47C52">
            <w:pPr>
              <w:jc w:val="both"/>
              <w:rPr>
                <w:b w:val="0"/>
              </w:rPr>
            </w:pPr>
            <w:r w:rsidRPr="00F34772">
              <w:t>Statement of income and expenditure up to the 30</w:t>
            </w:r>
            <w:r w:rsidRPr="00F34772">
              <w:rPr>
                <w:vertAlign w:val="superscript"/>
              </w:rPr>
              <w:t>th</w:t>
            </w:r>
            <w:r w:rsidRPr="00F34772">
              <w:t xml:space="preserve"> June</w:t>
            </w:r>
            <w:r w:rsidR="00F34772">
              <w:rPr>
                <w:b w:val="0"/>
              </w:rPr>
              <w:t xml:space="preserve"> – Clerk had produced a statement of income and expenditure which included expenditure against various budget projection which was accepted</w:t>
            </w:r>
          </w:p>
          <w:p w14:paraId="3D697E25" w14:textId="77777777" w:rsidR="006311CC" w:rsidRDefault="006311CC" w:rsidP="00C47C52">
            <w:pPr>
              <w:jc w:val="both"/>
              <w:rPr>
                <w:b w:val="0"/>
              </w:rPr>
            </w:pPr>
            <w:r w:rsidRPr="00F34772">
              <w:t>ROSPA Report</w:t>
            </w:r>
            <w:r w:rsidR="00F34772">
              <w:t xml:space="preserve"> – </w:t>
            </w:r>
            <w:r w:rsidR="00F34772">
              <w:rPr>
                <w:b w:val="0"/>
              </w:rPr>
              <w:t xml:space="preserve">Clerk had circulated the ROSPA report to </w:t>
            </w:r>
            <w:r w:rsidR="007911C7">
              <w:rPr>
                <w:b w:val="0"/>
              </w:rPr>
              <w:t>Councillors.  Most of the equipment were found to be satisfactory – the most pressing risk was the toddlers fence due to the posts that are in the ground rotting.  Cllr Bates agreed to do temporary remedial work.  However the fence needs to be removed and replaced with a metal fence.  It was agreed to obtain three prices from :-</w:t>
            </w:r>
          </w:p>
          <w:p w14:paraId="44D55AE7" w14:textId="77777777" w:rsidR="007911C7" w:rsidRDefault="007911C7" w:rsidP="00C47C52">
            <w:pPr>
              <w:jc w:val="both"/>
              <w:rPr>
                <w:b w:val="0"/>
              </w:rPr>
            </w:pPr>
            <w:r>
              <w:rPr>
                <w:b w:val="0"/>
              </w:rPr>
              <w:t>Tegid Davies</w:t>
            </w:r>
          </w:p>
          <w:p w14:paraId="39E5A1B9" w14:textId="77777777" w:rsidR="007911C7" w:rsidRDefault="007911C7" w:rsidP="00C47C52">
            <w:pPr>
              <w:jc w:val="both"/>
              <w:rPr>
                <w:b w:val="0"/>
              </w:rPr>
            </w:pPr>
            <w:r>
              <w:rPr>
                <w:b w:val="0"/>
              </w:rPr>
              <w:t>Rhys Hughes</w:t>
            </w:r>
          </w:p>
          <w:p w14:paraId="175115DE" w14:textId="77777777" w:rsidR="007911C7" w:rsidRDefault="007911C7" w:rsidP="00C47C52">
            <w:pPr>
              <w:jc w:val="both"/>
              <w:rPr>
                <w:b w:val="0"/>
              </w:rPr>
            </w:pPr>
            <w:r>
              <w:rPr>
                <w:b w:val="0"/>
              </w:rPr>
              <w:t>Ioan Jones</w:t>
            </w:r>
          </w:p>
          <w:p w14:paraId="298CC114" w14:textId="7748C2E3" w:rsidR="007911C7" w:rsidRPr="00F34772" w:rsidRDefault="007911C7" w:rsidP="00C47C52">
            <w:pPr>
              <w:jc w:val="both"/>
              <w:rPr>
                <w:b w:val="0"/>
              </w:rPr>
            </w:pPr>
          </w:p>
        </w:tc>
        <w:tc>
          <w:tcPr>
            <w:tcW w:w="822" w:type="dxa"/>
          </w:tcPr>
          <w:p w14:paraId="242C6D62" w14:textId="77777777" w:rsidR="00850DA5" w:rsidRDefault="00850DA5" w:rsidP="009051F7">
            <w:pPr>
              <w:jc w:val="both"/>
              <w:rPr>
                <w:b w:val="0"/>
              </w:rPr>
            </w:pPr>
          </w:p>
          <w:p w14:paraId="576D1ED8" w14:textId="77777777" w:rsidR="007911C7" w:rsidRDefault="007911C7" w:rsidP="009051F7">
            <w:pPr>
              <w:jc w:val="both"/>
              <w:rPr>
                <w:b w:val="0"/>
              </w:rPr>
            </w:pPr>
          </w:p>
          <w:p w14:paraId="104520EF" w14:textId="77777777" w:rsidR="007911C7" w:rsidRDefault="007911C7" w:rsidP="009051F7">
            <w:pPr>
              <w:jc w:val="both"/>
              <w:rPr>
                <w:b w:val="0"/>
              </w:rPr>
            </w:pPr>
          </w:p>
          <w:p w14:paraId="470D29D8" w14:textId="77777777" w:rsidR="007911C7" w:rsidRDefault="007911C7" w:rsidP="009051F7">
            <w:pPr>
              <w:jc w:val="both"/>
              <w:rPr>
                <w:b w:val="0"/>
              </w:rPr>
            </w:pPr>
          </w:p>
          <w:p w14:paraId="5F0B2613" w14:textId="77777777" w:rsidR="007911C7" w:rsidRDefault="007911C7" w:rsidP="009051F7">
            <w:pPr>
              <w:jc w:val="both"/>
              <w:rPr>
                <w:b w:val="0"/>
              </w:rPr>
            </w:pPr>
          </w:p>
          <w:p w14:paraId="49C0823D" w14:textId="77777777" w:rsidR="007911C7" w:rsidRDefault="007911C7" w:rsidP="009051F7">
            <w:pPr>
              <w:jc w:val="both"/>
              <w:rPr>
                <w:b w:val="0"/>
              </w:rPr>
            </w:pPr>
          </w:p>
          <w:p w14:paraId="5EF4D517" w14:textId="77777777" w:rsidR="007911C7" w:rsidRDefault="007911C7" w:rsidP="009051F7">
            <w:pPr>
              <w:jc w:val="both"/>
              <w:rPr>
                <w:b w:val="0"/>
              </w:rPr>
            </w:pPr>
            <w:r>
              <w:rPr>
                <w:b w:val="0"/>
              </w:rPr>
              <w:t>Clerk</w:t>
            </w:r>
          </w:p>
          <w:p w14:paraId="719FB762" w14:textId="77777777" w:rsidR="007911C7" w:rsidRDefault="007911C7" w:rsidP="009051F7">
            <w:pPr>
              <w:jc w:val="both"/>
              <w:rPr>
                <w:b w:val="0"/>
              </w:rPr>
            </w:pPr>
          </w:p>
          <w:p w14:paraId="174B1740" w14:textId="77777777" w:rsidR="007911C7" w:rsidRDefault="007911C7" w:rsidP="009051F7">
            <w:pPr>
              <w:jc w:val="both"/>
              <w:rPr>
                <w:b w:val="0"/>
              </w:rPr>
            </w:pPr>
          </w:p>
          <w:p w14:paraId="36C7B46A" w14:textId="77777777" w:rsidR="007911C7" w:rsidRDefault="007911C7" w:rsidP="009051F7">
            <w:pPr>
              <w:jc w:val="both"/>
              <w:rPr>
                <w:b w:val="0"/>
              </w:rPr>
            </w:pPr>
          </w:p>
          <w:p w14:paraId="266108E5" w14:textId="77777777" w:rsidR="007911C7" w:rsidRDefault="007911C7" w:rsidP="009051F7">
            <w:pPr>
              <w:jc w:val="both"/>
              <w:rPr>
                <w:b w:val="0"/>
              </w:rPr>
            </w:pPr>
          </w:p>
          <w:p w14:paraId="739F107B" w14:textId="77777777" w:rsidR="007911C7" w:rsidRDefault="007911C7" w:rsidP="009051F7">
            <w:pPr>
              <w:jc w:val="both"/>
              <w:rPr>
                <w:b w:val="0"/>
              </w:rPr>
            </w:pPr>
          </w:p>
          <w:p w14:paraId="38482FFA" w14:textId="77777777" w:rsidR="007911C7" w:rsidRDefault="007911C7" w:rsidP="009051F7">
            <w:pPr>
              <w:jc w:val="both"/>
              <w:rPr>
                <w:b w:val="0"/>
              </w:rPr>
            </w:pPr>
          </w:p>
          <w:p w14:paraId="446555DF" w14:textId="77777777" w:rsidR="007911C7" w:rsidRDefault="007911C7" w:rsidP="009051F7">
            <w:pPr>
              <w:jc w:val="both"/>
              <w:rPr>
                <w:b w:val="0"/>
              </w:rPr>
            </w:pPr>
            <w:r>
              <w:rPr>
                <w:b w:val="0"/>
              </w:rPr>
              <w:t>Clerk</w:t>
            </w:r>
          </w:p>
          <w:p w14:paraId="497E75AF" w14:textId="77777777" w:rsidR="007911C7" w:rsidRDefault="007911C7" w:rsidP="009051F7">
            <w:pPr>
              <w:jc w:val="both"/>
              <w:rPr>
                <w:b w:val="0"/>
              </w:rPr>
            </w:pPr>
          </w:p>
          <w:p w14:paraId="137590AB" w14:textId="77777777" w:rsidR="007911C7" w:rsidRDefault="007911C7" w:rsidP="009051F7">
            <w:pPr>
              <w:jc w:val="both"/>
              <w:rPr>
                <w:b w:val="0"/>
              </w:rPr>
            </w:pPr>
          </w:p>
          <w:p w14:paraId="203BBEA6" w14:textId="77777777" w:rsidR="007911C7" w:rsidRDefault="007911C7" w:rsidP="009051F7">
            <w:pPr>
              <w:jc w:val="both"/>
              <w:rPr>
                <w:b w:val="0"/>
              </w:rPr>
            </w:pPr>
          </w:p>
          <w:p w14:paraId="2F0DA792" w14:textId="77777777" w:rsidR="007911C7" w:rsidRDefault="007911C7" w:rsidP="009051F7">
            <w:pPr>
              <w:jc w:val="both"/>
              <w:rPr>
                <w:b w:val="0"/>
              </w:rPr>
            </w:pPr>
          </w:p>
          <w:p w14:paraId="39E24788" w14:textId="77777777" w:rsidR="007911C7" w:rsidRDefault="007911C7" w:rsidP="009051F7">
            <w:pPr>
              <w:jc w:val="both"/>
              <w:rPr>
                <w:b w:val="0"/>
              </w:rPr>
            </w:pPr>
          </w:p>
          <w:p w14:paraId="38DF0ECA" w14:textId="77777777" w:rsidR="007911C7" w:rsidRDefault="007911C7" w:rsidP="009051F7">
            <w:pPr>
              <w:jc w:val="both"/>
              <w:rPr>
                <w:b w:val="0"/>
              </w:rPr>
            </w:pPr>
          </w:p>
          <w:p w14:paraId="604721D0" w14:textId="77777777" w:rsidR="007911C7" w:rsidRDefault="007911C7" w:rsidP="009051F7">
            <w:pPr>
              <w:jc w:val="both"/>
              <w:rPr>
                <w:b w:val="0"/>
              </w:rPr>
            </w:pPr>
          </w:p>
          <w:p w14:paraId="23E91EE0" w14:textId="77777777" w:rsidR="007911C7" w:rsidRDefault="007911C7" w:rsidP="009051F7">
            <w:pPr>
              <w:jc w:val="both"/>
              <w:rPr>
                <w:b w:val="0"/>
              </w:rPr>
            </w:pPr>
          </w:p>
          <w:p w14:paraId="17D7E0C1" w14:textId="415249F2" w:rsidR="007911C7" w:rsidRDefault="007911C7" w:rsidP="009051F7">
            <w:pPr>
              <w:jc w:val="both"/>
              <w:rPr>
                <w:b w:val="0"/>
              </w:rPr>
            </w:pPr>
            <w:r>
              <w:rPr>
                <w:b w:val="0"/>
              </w:rPr>
              <w:t>Cllr Bates/Clerk</w:t>
            </w:r>
          </w:p>
        </w:tc>
      </w:tr>
      <w:tr w:rsidR="005D177A" w14:paraId="34E5CD73" w14:textId="77777777" w:rsidTr="00ED465E">
        <w:tc>
          <w:tcPr>
            <w:tcW w:w="1127" w:type="dxa"/>
          </w:tcPr>
          <w:p w14:paraId="719A3BFF" w14:textId="7E9C33DC" w:rsidR="005D177A" w:rsidRDefault="00847346" w:rsidP="00E94D62">
            <w:pPr>
              <w:rPr>
                <w:b w:val="0"/>
              </w:rPr>
            </w:pPr>
            <w:r>
              <w:rPr>
                <w:b w:val="0"/>
              </w:rPr>
              <w:t>9</w:t>
            </w:r>
            <w:r w:rsidR="005D177A">
              <w:rPr>
                <w:b w:val="0"/>
              </w:rPr>
              <w:t>.</w:t>
            </w:r>
          </w:p>
        </w:tc>
        <w:tc>
          <w:tcPr>
            <w:tcW w:w="2482" w:type="dxa"/>
          </w:tcPr>
          <w:p w14:paraId="44FC9761" w14:textId="44BCE046" w:rsidR="005D177A" w:rsidRDefault="005D177A" w:rsidP="009051F7">
            <w:pPr>
              <w:jc w:val="both"/>
            </w:pPr>
            <w:r>
              <w:t>Letters of Thanks</w:t>
            </w:r>
          </w:p>
        </w:tc>
        <w:tc>
          <w:tcPr>
            <w:tcW w:w="5458" w:type="dxa"/>
          </w:tcPr>
          <w:p w14:paraId="294833E4" w14:textId="789AB569" w:rsidR="005D177A" w:rsidRDefault="00847346" w:rsidP="00CB4F4D">
            <w:pPr>
              <w:jc w:val="both"/>
              <w:rPr>
                <w:b w:val="0"/>
              </w:rPr>
            </w:pPr>
            <w:r>
              <w:rPr>
                <w:b w:val="0"/>
              </w:rPr>
              <w:t>No letters of thanks this month</w:t>
            </w:r>
          </w:p>
        </w:tc>
        <w:tc>
          <w:tcPr>
            <w:tcW w:w="822" w:type="dxa"/>
          </w:tcPr>
          <w:p w14:paraId="51FB6886" w14:textId="77777777" w:rsidR="005D177A" w:rsidRDefault="005D177A" w:rsidP="009051F7">
            <w:pPr>
              <w:jc w:val="both"/>
              <w:rPr>
                <w:b w:val="0"/>
              </w:rPr>
            </w:pPr>
          </w:p>
        </w:tc>
      </w:tr>
      <w:tr w:rsidR="00E94D62" w14:paraId="71D4770D" w14:textId="77777777" w:rsidTr="00ED465E">
        <w:tc>
          <w:tcPr>
            <w:tcW w:w="1127" w:type="dxa"/>
          </w:tcPr>
          <w:p w14:paraId="2FE2167F" w14:textId="77777777" w:rsidR="00E00032" w:rsidRDefault="00E00032" w:rsidP="00E94D62">
            <w:pPr>
              <w:rPr>
                <w:b w:val="0"/>
              </w:rPr>
            </w:pPr>
          </w:p>
          <w:p w14:paraId="75F5D856" w14:textId="192DDF39" w:rsidR="00E94D62" w:rsidRDefault="00476BF3" w:rsidP="00E94D62">
            <w:pPr>
              <w:rPr>
                <w:b w:val="0"/>
              </w:rPr>
            </w:pPr>
            <w:r>
              <w:rPr>
                <w:b w:val="0"/>
              </w:rPr>
              <w:t>10.</w:t>
            </w:r>
          </w:p>
        </w:tc>
        <w:tc>
          <w:tcPr>
            <w:tcW w:w="2482" w:type="dxa"/>
          </w:tcPr>
          <w:p w14:paraId="2941570C" w14:textId="77777777" w:rsidR="00847346" w:rsidRDefault="00847346" w:rsidP="009051F7">
            <w:pPr>
              <w:jc w:val="both"/>
            </w:pPr>
          </w:p>
          <w:p w14:paraId="108823D1" w14:textId="622E6764" w:rsidR="00E94D62" w:rsidRPr="00B53163" w:rsidRDefault="00E94D62" w:rsidP="009051F7">
            <w:pPr>
              <w:jc w:val="both"/>
            </w:pPr>
            <w:r w:rsidRPr="00B53163">
              <w:t>Correspondence</w:t>
            </w:r>
          </w:p>
        </w:tc>
        <w:tc>
          <w:tcPr>
            <w:tcW w:w="5458" w:type="dxa"/>
          </w:tcPr>
          <w:p w14:paraId="66C19636" w14:textId="0CEBA933" w:rsidR="00C7718E" w:rsidRDefault="005D177A" w:rsidP="00724AAB">
            <w:pPr>
              <w:spacing w:before="240"/>
              <w:jc w:val="both"/>
              <w:rPr>
                <w:b w:val="0"/>
              </w:rPr>
            </w:pPr>
            <w:r>
              <w:rPr>
                <w:b w:val="0"/>
              </w:rPr>
              <w:t>Bank Statement</w:t>
            </w:r>
            <w:r w:rsidR="00847346">
              <w:rPr>
                <w:b w:val="0"/>
              </w:rPr>
              <w:t xml:space="preserve"> – </w:t>
            </w:r>
            <w:r w:rsidR="007911C7">
              <w:rPr>
                <w:b w:val="0"/>
              </w:rPr>
              <w:t xml:space="preserve"> See reports above</w:t>
            </w:r>
          </w:p>
          <w:p w14:paraId="0453F8D7" w14:textId="29E951E9" w:rsidR="005D177A" w:rsidRDefault="005D177A" w:rsidP="00724AAB">
            <w:pPr>
              <w:spacing w:before="240"/>
              <w:jc w:val="both"/>
              <w:rPr>
                <w:b w:val="0"/>
              </w:rPr>
            </w:pPr>
            <w:r>
              <w:rPr>
                <w:b w:val="0"/>
              </w:rPr>
              <w:lastRenderedPageBreak/>
              <w:t>WCBC</w:t>
            </w:r>
            <w:r w:rsidR="00847346">
              <w:rPr>
                <w:b w:val="0"/>
              </w:rPr>
              <w:t xml:space="preserve"> – </w:t>
            </w:r>
          </w:p>
          <w:p w14:paraId="707527B9" w14:textId="77777777" w:rsidR="005D177A" w:rsidRDefault="005D177A" w:rsidP="00724AAB">
            <w:pPr>
              <w:spacing w:before="240"/>
              <w:jc w:val="both"/>
              <w:rPr>
                <w:b w:val="0"/>
              </w:rPr>
            </w:pPr>
            <w:r>
              <w:rPr>
                <w:b w:val="0"/>
              </w:rPr>
              <w:t>Welsh Government</w:t>
            </w:r>
          </w:p>
          <w:p w14:paraId="760399B5" w14:textId="77777777" w:rsidR="005D177A" w:rsidRDefault="005D177A" w:rsidP="00724AAB">
            <w:pPr>
              <w:spacing w:before="240"/>
              <w:jc w:val="both"/>
              <w:rPr>
                <w:b w:val="0"/>
              </w:rPr>
            </w:pPr>
            <w:r>
              <w:rPr>
                <w:b w:val="0"/>
              </w:rPr>
              <w:t>Amy other matter not listed</w:t>
            </w:r>
          </w:p>
          <w:p w14:paraId="045E7800" w14:textId="76F82B56" w:rsidR="00E20A22" w:rsidRPr="00EB49A7" w:rsidRDefault="00E20A22" w:rsidP="00724AAB">
            <w:pPr>
              <w:spacing w:before="240"/>
              <w:jc w:val="both"/>
              <w:rPr>
                <w:b w:val="0"/>
              </w:rPr>
            </w:pPr>
          </w:p>
        </w:tc>
        <w:tc>
          <w:tcPr>
            <w:tcW w:w="822" w:type="dxa"/>
          </w:tcPr>
          <w:p w14:paraId="30D9C178" w14:textId="2CDFE579" w:rsidR="0094612C" w:rsidRDefault="0094612C" w:rsidP="009051F7">
            <w:pPr>
              <w:jc w:val="both"/>
              <w:rPr>
                <w:b w:val="0"/>
              </w:rPr>
            </w:pPr>
          </w:p>
          <w:p w14:paraId="58C5A035" w14:textId="77777777" w:rsidR="008A1EB2" w:rsidRDefault="008A1EB2" w:rsidP="0094612C">
            <w:pPr>
              <w:jc w:val="both"/>
              <w:rPr>
                <w:b w:val="0"/>
              </w:rPr>
            </w:pPr>
          </w:p>
          <w:p w14:paraId="05B6BF1B" w14:textId="77777777" w:rsidR="00C7718E" w:rsidRDefault="00C7718E" w:rsidP="0094612C">
            <w:pPr>
              <w:jc w:val="both"/>
              <w:rPr>
                <w:b w:val="0"/>
              </w:rPr>
            </w:pPr>
          </w:p>
          <w:p w14:paraId="543A055F" w14:textId="77777777" w:rsidR="00C7718E" w:rsidRDefault="00C7718E" w:rsidP="0094612C">
            <w:pPr>
              <w:jc w:val="both"/>
              <w:rPr>
                <w:b w:val="0"/>
              </w:rPr>
            </w:pPr>
          </w:p>
          <w:p w14:paraId="5B3A978A" w14:textId="125C075A" w:rsidR="00C7718E" w:rsidRPr="00EB49A7" w:rsidRDefault="00C7718E" w:rsidP="0094612C">
            <w:pPr>
              <w:jc w:val="both"/>
              <w:rPr>
                <w:b w:val="0"/>
              </w:rPr>
            </w:pPr>
          </w:p>
        </w:tc>
      </w:tr>
      <w:tr w:rsidR="00E94D62" w14:paraId="66E56295" w14:textId="77777777" w:rsidTr="00ED465E">
        <w:tc>
          <w:tcPr>
            <w:tcW w:w="1127" w:type="dxa"/>
          </w:tcPr>
          <w:p w14:paraId="7EE81977" w14:textId="49417A7F" w:rsidR="00E94D62" w:rsidRDefault="00E94D62" w:rsidP="00E94D62">
            <w:pPr>
              <w:rPr>
                <w:b w:val="0"/>
              </w:rPr>
            </w:pPr>
          </w:p>
          <w:p w14:paraId="2925F23A" w14:textId="1BBAC45A" w:rsidR="00E94D62" w:rsidRDefault="00E94D62" w:rsidP="00476BF3">
            <w:pPr>
              <w:rPr>
                <w:b w:val="0"/>
              </w:rPr>
            </w:pPr>
            <w:r>
              <w:rPr>
                <w:b w:val="0"/>
              </w:rPr>
              <w:t>1</w:t>
            </w:r>
            <w:r w:rsidR="00476BF3">
              <w:rPr>
                <w:b w:val="0"/>
              </w:rPr>
              <w:t>1</w:t>
            </w:r>
          </w:p>
        </w:tc>
        <w:tc>
          <w:tcPr>
            <w:tcW w:w="2482" w:type="dxa"/>
          </w:tcPr>
          <w:p w14:paraId="4918692A" w14:textId="77777777" w:rsidR="006C02FB" w:rsidRDefault="006C02FB" w:rsidP="009051F7">
            <w:pPr>
              <w:jc w:val="both"/>
            </w:pPr>
          </w:p>
          <w:p w14:paraId="031C7588" w14:textId="77777777" w:rsidR="00E94D62" w:rsidRPr="006B375D" w:rsidRDefault="00E94D62" w:rsidP="009051F7">
            <w:pPr>
              <w:jc w:val="both"/>
            </w:pPr>
            <w:r w:rsidRPr="006B375D">
              <w:t>Planning applications/approvals</w:t>
            </w:r>
          </w:p>
        </w:tc>
        <w:tc>
          <w:tcPr>
            <w:tcW w:w="5458" w:type="dxa"/>
          </w:tcPr>
          <w:p w14:paraId="17C9D788" w14:textId="25C04B33" w:rsidR="00B35350" w:rsidRDefault="00B35350" w:rsidP="006C51C6">
            <w:pPr>
              <w:jc w:val="both"/>
              <w:rPr>
                <w:b w:val="0"/>
              </w:rPr>
            </w:pPr>
          </w:p>
          <w:p w14:paraId="238F5D86" w14:textId="293C7160" w:rsidR="007911C7" w:rsidRDefault="007911C7" w:rsidP="006C51C6">
            <w:pPr>
              <w:jc w:val="both"/>
              <w:rPr>
                <w:b w:val="0"/>
              </w:rPr>
            </w:pPr>
            <w:r>
              <w:rPr>
                <w:b w:val="0"/>
              </w:rPr>
              <w:t>Application for prior notification of proposed development of 15m high monopole with 2 x antennas and 2 x dish of 2 x cabinets and all ancillary development on land at covered reservoir, Church Hill – no objections</w:t>
            </w:r>
          </w:p>
          <w:p w14:paraId="443D9E7C" w14:textId="5BDDE577" w:rsidR="00E15CB4" w:rsidRPr="000D27D9" w:rsidRDefault="00E15CB4" w:rsidP="006311CC">
            <w:pPr>
              <w:jc w:val="both"/>
              <w:rPr>
                <w:b w:val="0"/>
              </w:rPr>
            </w:pPr>
          </w:p>
        </w:tc>
        <w:tc>
          <w:tcPr>
            <w:tcW w:w="822" w:type="dxa"/>
          </w:tcPr>
          <w:p w14:paraId="1FB161C7" w14:textId="77777777" w:rsidR="00137315" w:rsidRDefault="00137315" w:rsidP="009051F7">
            <w:pPr>
              <w:jc w:val="both"/>
              <w:rPr>
                <w:b w:val="0"/>
              </w:rPr>
            </w:pPr>
          </w:p>
          <w:p w14:paraId="120F0FFF" w14:textId="14ABAF9D" w:rsidR="00D659C5" w:rsidRDefault="00D659C5" w:rsidP="009051F7">
            <w:pPr>
              <w:jc w:val="both"/>
              <w:rPr>
                <w:b w:val="0"/>
              </w:rPr>
            </w:pPr>
          </w:p>
        </w:tc>
      </w:tr>
      <w:tr w:rsidR="00E94D62" w14:paraId="7A772840" w14:textId="77777777" w:rsidTr="00ED465E">
        <w:tc>
          <w:tcPr>
            <w:tcW w:w="1127" w:type="dxa"/>
          </w:tcPr>
          <w:p w14:paraId="600C9565" w14:textId="77777777" w:rsidR="005508DC" w:rsidRDefault="005508DC" w:rsidP="00E94D62">
            <w:pPr>
              <w:rPr>
                <w:b w:val="0"/>
              </w:rPr>
            </w:pPr>
          </w:p>
          <w:p w14:paraId="716043A9" w14:textId="3FA388E4" w:rsidR="00AF4DAE" w:rsidRDefault="00AF4DAE" w:rsidP="00E94D62">
            <w:pPr>
              <w:rPr>
                <w:b w:val="0"/>
              </w:rPr>
            </w:pPr>
            <w:r>
              <w:rPr>
                <w:b w:val="0"/>
              </w:rPr>
              <w:t>1</w:t>
            </w:r>
            <w:r w:rsidR="00476BF3">
              <w:rPr>
                <w:b w:val="0"/>
              </w:rPr>
              <w:t>2</w:t>
            </w:r>
          </w:p>
        </w:tc>
        <w:tc>
          <w:tcPr>
            <w:tcW w:w="2482" w:type="dxa"/>
          </w:tcPr>
          <w:p w14:paraId="2C681C4F" w14:textId="77777777" w:rsidR="005508DC" w:rsidRDefault="005508DC" w:rsidP="009051F7">
            <w:pPr>
              <w:jc w:val="both"/>
            </w:pPr>
          </w:p>
          <w:p w14:paraId="38096863" w14:textId="45B49708" w:rsidR="00AF4DAE" w:rsidRPr="006B375D" w:rsidRDefault="00AF4DAE" w:rsidP="009051F7">
            <w:pPr>
              <w:jc w:val="both"/>
            </w:pPr>
            <w:r>
              <w:t>Payments</w:t>
            </w:r>
          </w:p>
        </w:tc>
        <w:tc>
          <w:tcPr>
            <w:tcW w:w="5458" w:type="dxa"/>
          </w:tcPr>
          <w:p w14:paraId="3EF1FDCC" w14:textId="77777777" w:rsidR="00B35350" w:rsidRDefault="00B35350" w:rsidP="000320CA">
            <w:pPr>
              <w:jc w:val="both"/>
              <w:rPr>
                <w:b w:val="0"/>
              </w:rPr>
            </w:pPr>
          </w:p>
          <w:p w14:paraId="5D76784E" w14:textId="5E14416D" w:rsidR="00335D59" w:rsidRDefault="00AF4DAE" w:rsidP="00335D59">
            <w:pPr>
              <w:jc w:val="both"/>
            </w:pPr>
            <w:r>
              <w:t>Outstanding accounts</w:t>
            </w:r>
            <w:r w:rsidR="00335D59">
              <w:t xml:space="preserve"> - (section 136 Legislative Powers): -</w:t>
            </w:r>
          </w:p>
          <w:p w14:paraId="79C06D25" w14:textId="043D92B9" w:rsidR="008A1467" w:rsidRPr="008A1467" w:rsidRDefault="008A1467" w:rsidP="00335D59">
            <w:pPr>
              <w:jc w:val="both"/>
              <w:rPr>
                <w:b w:val="0"/>
              </w:rPr>
            </w:pPr>
            <w:r w:rsidRPr="008A1467">
              <w:rPr>
                <w:b w:val="0"/>
              </w:rPr>
              <w:t xml:space="preserve">Bryn Jones             </w:t>
            </w:r>
            <w:r w:rsidR="001E4C04">
              <w:rPr>
                <w:b w:val="0"/>
              </w:rPr>
              <w:t xml:space="preserve">                             </w:t>
            </w:r>
            <w:r w:rsidR="007761DC">
              <w:rPr>
                <w:b w:val="0"/>
              </w:rPr>
              <w:t xml:space="preserve">  </w:t>
            </w:r>
            <w:r w:rsidR="001E4C04">
              <w:rPr>
                <w:b w:val="0"/>
              </w:rPr>
              <w:t xml:space="preserve">    </w:t>
            </w:r>
          </w:p>
          <w:p w14:paraId="66280CF7" w14:textId="43D95924" w:rsidR="008A1467" w:rsidRDefault="008A1467" w:rsidP="00335D59">
            <w:pPr>
              <w:jc w:val="both"/>
              <w:rPr>
                <w:b w:val="0"/>
              </w:rPr>
            </w:pPr>
            <w:r w:rsidRPr="008A1467">
              <w:rPr>
                <w:b w:val="0"/>
              </w:rPr>
              <w:t xml:space="preserve">Dilys </w:t>
            </w:r>
            <w:proofErr w:type="gramStart"/>
            <w:r w:rsidRPr="008A1467">
              <w:rPr>
                <w:b w:val="0"/>
              </w:rPr>
              <w:t>Bates</w:t>
            </w:r>
            <w:r w:rsidR="008A04B5">
              <w:rPr>
                <w:b w:val="0"/>
              </w:rPr>
              <w:t xml:space="preserve">  (</w:t>
            </w:r>
            <w:proofErr w:type="gramEnd"/>
            <w:r w:rsidR="008A04B5">
              <w:rPr>
                <w:b w:val="0"/>
              </w:rPr>
              <w:t>July)</w:t>
            </w:r>
            <w:r w:rsidR="00EC1121">
              <w:rPr>
                <w:b w:val="0"/>
              </w:rPr>
              <w:t xml:space="preserve">                                    </w:t>
            </w:r>
          </w:p>
          <w:p w14:paraId="2819A4CB" w14:textId="6B1FF3D0" w:rsidR="008A04B5" w:rsidRDefault="008A04B5" w:rsidP="00335D59">
            <w:pPr>
              <w:jc w:val="both"/>
              <w:rPr>
                <w:b w:val="0"/>
              </w:rPr>
            </w:pPr>
            <w:r>
              <w:rPr>
                <w:b w:val="0"/>
              </w:rPr>
              <w:t>Dilys B</w:t>
            </w:r>
            <w:r w:rsidR="00345C55">
              <w:rPr>
                <w:b w:val="0"/>
              </w:rPr>
              <w:t>a</w:t>
            </w:r>
            <w:r>
              <w:rPr>
                <w:b w:val="0"/>
              </w:rPr>
              <w:t xml:space="preserve">tes (August)                                  </w:t>
            </w:r>
          </w:p>
          <w:p w14:paraId="3971C9F2" w14:textId="014264C1" w:rsidR="008A04B5" w:rsidRPr="008A1467" w:rsidRDefault="008A04B5" w:rsidP="00335D59">
            <w:pPr>
              <w:jc w:val="both"/>
              <w:rPr>
                <w:b w:val="0"/>
              </w:rPr>
            </w:pPr>
            <w:r>
              <w:rPr>
                <w:b w:val="0"/>
              </w:rPr>
              <w:t xml:space="preserve">John Keene (Caretaking July)                 </w:t>
            </w:r>
          </w:p>
          <w:p w14:paraId="1F9A4DD9" w14:textId="0E4B7E8B" w:rsidR="008A1467" w:rsidRPr="008A1467" w:rsidRDefault="008A1467" w:rsidP="00335D59">
            <w:pPr>
              <w:jc w:val="both"/>
              <w:rPr>
                <w:b w:val="0"/>
              </w:rPr>
            </w:pPr>
            <w:r w:rsidRPr="008A1467">
              <w:rPr>
                <w:b w:val="0"/>
              </w:rPr>
              <w:t>John Keene (</w:t>
            </w:r>
            <w:r w:rsidR="005D177A" w:rsidRPr="008A1467">
              <w:rPr>
                <w:b w:val="0"/>
              </w:rPr>
              <w:t>caretaking</w:t>
            </w:r>
            <w:r w:rsidR="008A04B5">
              <w:rPr>
                <w:b w:val="0"/>
              </w:rPr>
              <w:t xml:space="preserve"> August</w:t>
            </w:r>
            <w:r w:rsidR="005D177A" w:rsidRPr="008A1467">
              <w:rPr>
                <w:b w:val="0"/>
              </w:rPr>
              <w:t>)</w:t>
            </w:r>
            <w:r w:rsidR="005D177A">
              <w:rPr>
                <w:b w:val="0"/>
              </w:rPr>
              <w:t xml:space="preserve"> </w:t>
            </w:r>
            <w:r w:rsidR="00291B0A">
              <w:rPr>
                <w:b w:val="0"/>
              </w:rPr>
              <w:t xml:space="preserve">         </w:t>
            </w:r>
            <w:r w:rsidR="007761DC">
              <w:rPr>
                <w:b w:val="0"/>
              </w:rPr>
              <w:t xml:space="preserve"> </w:t>
            </w:r>
            <w:r w:rsidR="00291B0A">
              <w:rPr>
                <w:b w:val="0"/>
              </w:rPr>
              <w:t xml:space="preserve">  </w:t>
            </w:r>
          </w:p>
          <w:p w14:paraId="61BB1401" w14:textId="641ED7D9" w:rsidR="008A1467" w:rsidRDefault="008A1467" w:rsidP="00335D59">
            <w:pPr>
              <w:jc w:val="both"/>
              <w:rPr>
                <w:b w:val="0"/>
              </w:rPr>
            </w:pPr>
            <w:r w:rsidRPr="008A1467">
              <w:rPr>
                <w:b w:val="0"/>
              </w:rPr>
              <w:t>John Keene (</w:t>
            </w:r>
            <w:r w:rsidR="001B2589" w:rsidRPr="008A1467">
              <w:rPr>
                <w:b w:val="0"/>
              </w:rPr>
              <w:t>Bins</w:t>
            </w:r>
            <w:r w:rsidR="008A04B5">
              <w:rPr>
                <w:b w:val="0"/>
              </w:rPr>
              <w:t xml:space="preserve"> July</w:t>
            </w:r>
            <w:r w:rsidR="001B2589" w:rsidRPr="008A1467">
              <w:rPr>
                <w:b w:val="0"/>
              </w:rPr>
              <w:t>)</w:t>
            </w:r>
            <w:r w:rsidR="00291B0A">
              <w:rPr>
                <w:b w:val="0"/>
              </w:rPr>
              <w:t xml:space="preserve">                          </w:t>
            </w:r>
            <w:r w:rsidR="007761DC">
              <w:rPr>
                <w:b w:val="0"/>
              </w:rPr>
              <w:t xml:space="preserve"> </w:t>
            </w:r>
            <w:r w:rsidR="00291B0A">
              <w:rPr>
                <w:b w:val="0"/>
              </w:rPr>
              <w:t xml:space="preserve">   </w:t>
            </w:r>
          </w:p>
          <w:p w14:paraId="00D45A61" w14:textId="42C39458" w:rsidR="008A04B5" w:rsidRDefault="008A04B5" w:rsidP="008A04B5">
            <w:pPr>
              <w:jc w:val="both"/>
              <w:rPr>
                <w:b w:val="0"/>
              </w:rPr>
            </w:pPr>
            <w:r w:rsidRPr="008A1467">
              <w:rPr>
                <w:b w:val="0"/>
              </w:rPr>
              <w:t>John Keene (Bins</w:t>
            </w:r>
            <w:r>
              <w:rPr>
                <w:b w:val="0"/>
              </w:rPr>
              <w:t xml:space="preserve"> August</w:t>
            </w:r>
            <w:r w:rsidRPr="008A1467">
              <w:rPr>
                <w:b w:val="0"/>
              </w:rPr>
              <w:t>)</w:t>
            </w:r>
            <w:r>
              <w:rPr>
                <w:b w:val="0"/>
              </w:rPr>
              <w:t xml:space="preserve">                         </w:t>
            </w:r>
          </w:p>
          <w:p w14:paraId="17610A49" w14:textId="60128D4C" w:rsidR="008A04B5" w:rsidRDefault="008A04B5" w:rsidP="00335D59">
            <w:pPr>
              <w:jc w:val="both"/>
              <w:rPr>
                <w:b w:val="0"/>
              </w:rPr>
            </w:pPr>
            <w:r>
              <w:rPr>
                <w:b w:val="0"/>
              </w:rPr>
              <w:t xml:space="preserve">John Keene (Purchase toiletries)               </w:t>
            </w:r>
          </w:p>
          <w:p w14:paraId="30A66602" w14:textId="6A6FDA32" w:rsidR="007911C7" w:rsidRDefault="007911C7" w:rsidP="00335D59">
            <w:pPr>
              <w:jc w:val="both"/>
              <w:rPr>
                <w:b w:val="0"/>
              </w:rPr>
            </w:pPr>
            <w:r>
              <w:rPr>
                <w:b w:val="0"/>
              </w:rPr>
              <w:t>Institute (room hire</w:t>
            </w:r>
          </w:p>
          <w:p w14:paraId="05D82F00" w14:textId="7FC6030C" w:rsidR="007911C7" w:rsidRDefault="007911C7" w:rsidP="00335D59">
            <w:pPr>
              <w:jc w:val="both"/>
              <w:rPr>
                <w:b w:val="0"/>
              </w:rPr>
            </w:pPr>
            <w:r>
              <w:rPr>
                <w:b w:val="0"/>
              </w:rPr>
              <w:t>Tegid Davies</w:t>
            </w:r>
            <w:r w:rsidR="008A04B5">
              <w:rPr>
                <w:b w:val="0"/>
              </w:rPr>
              <w:t xml:space="preserve">                                             </w:t>
            </w:r>
          </w:p>
          <w:p w14:paraId="0F889785" w14:textId="77777777" w:rsidR="003F74F5" w:rsidRDefault="00AF4DAE" w:rsidP="007911C7">
            <w:pPr>
              <w:jc w:val="both"/>
              <w:rPr>
                <w:b w:val="0"/>
              </w:rPr>
            </w:pPr>
            <w:r>
              <w:t>Request for Donations</w:t>
            </w:r>
            <w:r w:rsidR="00335D59">
              <w:t xml:space="preserve"> - (section 137 Legislative Powers):</w:t>
            </w:r>
            <w:r w:rsidR="009719CF" w:rsidRPr="00DF2E6C">
              <w:rPr>
                <w:b w:val="0"/>
              </w:rPr>
              <w:t xml:space="preserve"> </w:t>
            </w:r>
          </w:p>
          <w:p w14:paraId="06297AA0" w14:textId="3FA08325" w:rsidR="007911C7" w:rsidRDefault="00E13B2C" w:rsidP="007911C7">
            <w:pPr>
              <w:jc w:val="both"/>
              <w:rPr>
                <w:b w:val="0"/>
              </w:rPr>
            </w:pPr>
            <w:r>
              <w:rPr>
                <w:b w:val="0"/>
              </w:rPr>
              <w:t>Institute</w:t>
            </w:r>
            <w:r w:rsidR="007911C7">
              <w:rPr>
                <w:b w:val="0"/>
              </w:rPr>
              <w:t xml:space="preserve">                                                    £300.00</w:t>
            </w:r>
          </w:p>
          <w:p w14:paraId="618F0AF3" w14:textId="6204686E" w:rsidR="007911C7" w:rsidRPr="00DF2E6C" w:rsidRDefault="007911C7" w:rsidP="007911C7">
            <w:pPr>
              <w:jc w:val="both"/>
              <w:rPr>
                <w:b w:val="0"/>
              </w:rPr>
            </w:pPr>
            <w:r>
              <w:rPr>
                <w:b w:val="0"/>
              </w:rPr>
              <w:t>Canolfan Ceiriog                                      £300.00</w:t>
            </w:r>
          </w:p>
        </w:tc>
        <w:tc>
          <w:tcPr>
            <w:tcW w:w="822" w:type="dxa"/>
          </w:tcPr>
          <w:p w14:paraId="47A40596" w14:textId="35D29FF4" w:rsidR="00637E43" w:rsidRDefault="00637E43" w:rsidP="0021418A">
            <w:pPr>
              <w:jc w:val="both"/>
              <w:rPr>
                <w:b w:val="0"/>
              </w:rPr>
            </w:pPr>
          </w:p>
        </w:tc>
      </w:tr>
      <w:tr w:rsidR="00AF4DAE" w14:paraId="5C838D30" w14:textId="77777777" w:rsidTr="00ED465E">
        <w:tc>
          <w:tcPr>
            <w:tcW w:w="1127" w:type="dxa"/>
          </w:tcPr>
          <w:p w14:paraId="612D6069" w14:textId="0051ED2C" w:rsidR="00AF4DAE" w:rsidRDefault="00AF4DAE" w:rsidP="00E94D62">
            <w:pPr>
              <w:rPr>
                <w:b w:val="0"/>
              </w:rPr>
            </w:pPr>
            <w:bookmarkStart w:id="4" w:name="_Hlk2836755"/>
          </w:p>
          <w:p w14:paraId="13818EF1" w14:textId="218C6331" w:rsidR="00AF4DAE" w:rsidRDefault="00AF4DAE" w:rsidP="00E94D62">
            <w:pPr>
              <w:rPr>
                <w:b w:val="0"/>
              </w:rPr>
            </w:pPr>
            <w:r>
              <w:rPr>
                <w:b w:val="0"/>
              </w:rPr>
              <w:t>1</w:t>
            </w:r>
            <w:r w:rsidR="00476BF3">
              <w:rPr>
                <w:b w:val="0"/>
              </w:rPr>
              <w:t>3</w:t>
            </w:r>
          </w:p>
        </w:tc>
        <w:tc>
          <w:tcPr>
            <w:tcW w:w="2482" w:type="dxa"/>
          </w:tcPr>
          <w:p w14:paraId="50D39A2F" w14:textId="77777777" w:rsidR="00AF4DAE" w:rsidRDefault="00AF4DAE" w:rsidP="009051F7">
            <w:pPr>
              <w:jc w:val="both"/>
            </w:pPr>
          </w:p>
          <w:p w14:paraId="6C556F6B" w14:textId="53B32A14" w:rsidR="00AF4DAE" w:rsidRDefault="00AF4DAE" w:rsidP="009051F7">
            <w:pPr>
              <w:jc w:val="both"/>
            </w:pPr>
            <w:r>
              <w:t>Any other matters not listed</w:t>
            </w:r>
          </w:p>
        </w:tc>
        <w:tc>
          <w:tcPr>
            <w:tcW w:w="5458" w:type="dxa"/>
          </w:tcPr>
          <w:p w14:paraId="1D748F75" w14:textId="38F546C2" w:rsidR="00AF4DAE" w:rsidRDefault="00AF4DAE" w:rsidP="000320CA">
            <w:pPr>
              <w:jc w:val="both"/>
              <w:rPr>
                <w:b w:val="0"/>
              </w:rPr>
            </w:pPr>
          </w:p>
          <w:p w14:paraId="3A86B82F" w14:textId="40BAD7B6" w:rsidR="00E13B2C" w:rsidRDefault="00E13B2C" w:rsidP="000320CA">
            <w:pPr>
              <w:jc w:val="both"/>
              <w:rPr>
                <w:b w:val="0"/>
              </w:rPr>
            </w:pPr>
            <w:r>
              <w:rPr>
                <w:b w:val="0"/>
              </w:rPr>
              <w:t xml:space="preserve">Letter from the family of the late Bob Hughes asking if a cherry tree currently planted in the church yard in Pontfadog in memory of his daughter  could be replanted in the church yard in Garth. Councillors asked Clerk to write to the family stating there was no objection to this in principle but that the tree would need to be planted at the far end boundary next to the footpath by the Church.  Councillors asked to meet a member of the family there as well. </w:t>
            </w:r>
          </w:p>
          <w:p w14:paraId="0B19440A" w14:textId="3BB5C87E" w:rsidR="00E13B2C" w:rsidRDefault="00E13B2C" w:rsidP="000320CA">
            <w:pPr>
              <w:jc w:val="both"/>
              <w:rPr>
                <w:b w:val="0"/>
              </w:rPr>
            </w:pPr>
            <w:r>
              <w:rPr>
                <w:b w:val="0"/>
              </w:rPr>
              <w:lastRenderedPageBreak/>
              <w:t>Clerk had received a mandate form from HSBC to enable more councillors to be able to sign Council checks.  Councillor Bates/Sara Davies and Lloyd agreed to this.</w:t>
            </w:r>
          </w:p>
          <w:p w14:paraId="47D969AE" w14:textId="179D6328" w:rsidR="00E13B2C" w:rsidRDefault="00E13B2C" w:rsidP="000320CA">
            <w:pPr>
              <w:jc w:val="both"/>
              <w:rPr>
                <w:b w:val="0"/>
              </w:rPr>
            </w:pPr>
            <w:r>
              <w:rPr>
                <w:b w:val="0"/>
              </w:rPr>
              <w:t>Councillor Eric Jones has for a number of years been maintaining a seat in Pandy but is no longer able to do so.  Councillor Bates pointed out that all the seats spread across the CC area also need maintaining.  It was decided to have this as an agenda item for the next meeting (including maintaining/painting of a lamp in Pandy.</w:t>
            </w:r>
          </w:p>
          <w:p w14:paraId="0BF1B0A7" w14:textId="200CB933" w:rsidR="00E13B2C" w:rsidRDefault="00E13B2C" w:rsidP="000320CA">
            <w:pPr>
              <w:jc w:val="both"/>
              <w:rPr>
                <w:b w:val="0"/>
              </w:rPr>
            </w:pPr>
            <w:r>
              <w:rPr>
                <w:b w:val="0"/>
              </w:rPr>
              <w:t>Clerk informed Council that the Gardening Competition Judging will take place on the following day (Friday the 26</w:t>
            </w:r>
            <w:r w:rsidRPr="00E13B2C">
              <w:rPr>
                <w:b w:val="0"/>
                <w:vertAlign w:val="superscript"/>
              </w:rPr>
              <w:t>th</w:t>
            </w:r>
            <w:r>
              <w:rPr>
                <w:b w:val="0"/>
              </w:rPr>
              <w:t>) with the cups being presented at the Gardening Club Show in September</w:t>
            </w:r>
          </w:p>
          <w:p w14:paraId="158CF467" w14:textId="77777777" w:rsidR="00E00032" w:rsidRDefault="00E00032" w:rsidP="000320CA">
            <w:pPr>
              <w:jc w:val="both"/>
              <w:rPr>
                <w:b w:val="0"/>
              </w:rPr>
            </w:pPr>
          </w:p>
          <w:p w14:paraId="24A03ABB" w14:textId="60B1B87C" w:rsidR="00B7126A" w:rsidRPr="00AF4DAE" w:rsidRDefault="00B7126A" w:rsidP="000320CA">
            <w:pPr>
              <w:jc w:val="both"/>
              <w:rPr>
                <w:b w:val="0"/>
              </w:rPr>
            </w:pPr>
          </w:p>
        </w:tc>
        <w:tc>
          <w:tcPr>
            <w:tcW w:w="822" w:type="dxa"/>
          </w:tcPr>
          <w:p w14:paraId="5D5578F0" w14:textId="1F2034EA" w:rsidR="00AF4DAE" w:rsidRDefault="00AF4DAE" w:rsidP="0021418A">
            <w:pPr>
              <w:jc w:val="both"/>
              <w:rPr>
                <w:b w:val="0"/>
              </w:rPr>
            </w:pPr>
          </w:p>
          <w:p w14:paraId="5AF22D9E" w14:textId="77777777" w:rsidR="00E13B2C" w:rsidRDefault="00E13B2C" w:rsidP="0021418A">
            <w:pPr>
              <w:jc w:val="both"/>
              <w:rPr>
                <w:b w:val="0"/>
              </w:rPr>
            </w:pPr>
          </w:p>
          <w:p w14:paraId="17CCF1B3" w14:textId="77777777" w:rsidR="00E13B2C" w:rsidRDefault="00E13B2C" w:rsidP="0021418A">
            <w:pPr>
              <w:jc w:val="both"/>
              <w:rPr>
                <w:b w:val="0"/>
              </w:rPr>
            </w:pPr>
          </w:p>
          <w:p w14:paraId="2C6117B3" w14:textId="23D7064B" w:rsidR="00E13B2C" w:rsidRDefault="00E13B2C" w:rsidP="0021418A">
            <w:pPr>
              <w:jc w:val="both"/>
              <w:rPr>
                <w:b w:val="0"/>
              </w:rPr>
            </w:pPr>
            <w:r>
              <w:rPr>
                <w:b w:val="0"/>
              </w:rPr>
              <w:t>Clerk</w:t>
            </w:r>
          </w:p>
          <w:p w14:paraId="319AAFE7" w14:textId="165B01EB" w:rsidR="008A1EB2" w:rsidRDefault="008A1EB2" w:rsidP="0021418A">
            <w:pPr>
              <w:jc w:val="both"/>
              <w:rPr>
                <w:b w:val="0"/>
              </w:rPr>
            </w:pPr>
          </w:p>
          <w:p w14:paraId="3C655569" w14:textId="168A6A19" w:rsidR="008A1EB2" w:rsidRDefault="008A1EB2" w:rsidP="0021418A">
            <w:pPr>
              <w:jc w:val="both"/>
              <w:rPr>
                <w:b w:val="0"/>
              </w:rPr>
            </w:pPr>
          </w:p>
          <w:p w14:paraId="57150976" w14:textId="5D18DF8A" w:rsidR="008A1EB2" w:rsidRDefault="008A1EB2" w:rsidP="0021418A">
            <w:pPr>
              <w:jc w:val="both"/>
              <w:rPr>
                <w:b w:val="0"/>
              </w:rPr>
            </w:pPr>
          </w:p>
          <w:p w14:paraId="1E448BA6" w14:textId="46AE22F7" w:rsidR="008A1EB2" w:rsidRDefault="008A1EB2" w:rsidP="0021418A">
            <w:pPr>
              <w:jc w:val="both"/>
              <w:rPr>
                <w:b w:val="0"/>
              </w:rPr>
            </w:pPr>
          </w:p>
          <w:p w14:paraId="31F9F046" w14:textId="5635EDA2" w:rsidR="008A1EB2" w:rsidRDefault="008A1EB2" w:rsidP="0021418A">
            <w:pPr>
              <w:jc w:val="both"/>
              <w:rPr>
                <w:b w:val="0"/>
              </w:rPr>
            </w:pPr>
          </w:p>
        </w:tc>
      </w:tr>
      <w:bookmarkEnd w:id="4"/>
    </w:tbl>
    <w:p w14:paraId="443B2155" w14:textId="5212B635" w:rsidR="00E94D62" w:rsidRDefault="00E94D62" w:rsidP="003A0481">
      <w:pPr>
        <w:jc w:val="both"/>
        <w:rPr>
          <w:b w:val="0"/>
        </w:rPr>
      </w:pPr>
    </w:p>
    <w:sectPr w:rsidR="00E94D62" w:rsidSect="00CE7F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A4AB7" w14:textId="77777777" w:rsidR="0035184C" w:rsidRDefault="0035184C" w:rsidP="00C00316">
      <w:pPr>
        <w:spacing w:after="0" w:line="240" w:lineRule="auto"/>
      </w:pPr>
      <w:r>
        <w:separator/>
      </w:r>
    </w:p>
  </w:endnote>
  <w:endnote w:type="continuationSeparator" w:id="0">
    <w:p w14:paraId="148654AA" w14:textId="77777777" w:rsidR="0035184C" w:rsidRDefault="0035184C" w:rsidP="00C0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D702" w14:textId="77777777" w:rsidR="0035184C" w:rsidRDefault="0035184C" w:rsidP="00C00316">
      <w:pPr>
        <w:spacing w:after="0" w:line="240" w:lineRule="auto"/>
      </w:pPr>
      <w:r>
        <w:separator/>
      </w:r>
    </w:p>
  </w:footnote>
  <w:footnote w:type="continuationSeparator" w:id="0">
    <w:p w14:paraId="44FD16C8" w14:textId="77777777" w:rsidR="0035184C" w:rsidRDefault="0035184C" w:rsidP="00C00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5C"/>
    <w:multiLevelType w:val="hybridMultilevel"/>
    <w:tmpl w:val="416C232A"/>
    <w:lvl w:ilvl="0" w:tplc="2D3A537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85145"/>
    <w:multiLevelType w:val="hybridMultilevel"/>
    <w:tmpl w:val="F8FC91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F8E76AD"/>
    <w:multiLevelType w:val="hybridMultilevel"/>
    <w:tmpl w:val="5F0016B2"/>
    <w:lvl w:ilvl="0" w:tplc="9F52BE5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1D70AE3"/>
    <w:multiLevelType w:val="hybridMultilevel"/>
    <w:tmpl w:val="C1A0BA4C"/>
    <w:lvl w:ilvl="0" w:tplc="48F2EA14">
      <w:start w:val="11"/>
      <w:numFmt w:val="decimal"/>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1F53BC"/>
    <w:multiLevelType w:val="hybridMultilevel"/>
    <w:tmpl w:val="1214C982"/>
    <w:lvl w:ilvl="0" w:tplc="58BEE6D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B73035D"/>
    <w:multiLevelType w:val="hybridMultilevel"/>
    <w:tmpl w:val="B6881F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C5917DA"/>
    <w:multiLevelType w:val="hybridMultilevel"/>
    <w:tmpl w:val="9D66E5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CD0670F"/>
    <w:multiLevelType w:val="hybridMultilevel"/>
    <w:tmpl w:val="55E47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61B7C"/>
    <w:multiLevelType w:val="hybridMultilevel"/>
    <w:tmpl w:val="2A94FD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F6D32DC"/>
    <w:multiLevelType w:val="hybridMultilevel"/>
    <w:tmpl w:val="8E528B2C"/>
    <w:lvl w:ilvl="0" w:tplc="24B0F06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007CCB"/>
    <w:multiLevelType w:val="hybridMultilevel"/>
    <w:tmpl w:val="841818EA"/>
    <w:lvl w:ilvl="0" w:tplc="83C6A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B67767"/>
    <w:multiLevelType w:val="hybridMultilevel"/>
    <w:tmpl w:val="8AE0317A"/>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A173BAD"/>
    <w:multiLevelType w:val="hybridMultilevel"/>
    <w:tmpl w:val="3CB439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B7542DA"/>
    <w:multiLevelType w:val="hybridMultilevel"/>
    <w:tmpl w:val="EA988B44"/>
    <w:lvl w:ilvl="0" w:tplc="A6BADA28">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E4E02B8"/>
    <w:multiLevelType w:val="hybridMultilevel"/>
    <w:tmpl w:val="8C54D5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9C96C6F"/>
    <w:multiLevelType w:val="hybridMultilevel"/>
    <w:tmpl w:val="F33E1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352C09"/>
    <w:multiLevelType w:val="hybridMultilevel"/>
    <w:tmpl w:val="F47E2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2B54D5"/>
    <w:multiLevelType w:val="hybridMultilevel"/>
    <w:tmpl w:val="3946B7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8B974D8"/>
    <w:multiLevelType w:val="hybridMultilevel"/>
    <w:tmpl w:val="0CF4333C"/>
    <w:lvl w:ilvl="0" w:tplc="61D6C59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B342461"/>
    <w:multiLevelType w:val="hybridMultilevel"/>
    <w:tmpl w:val="BBC4E01A"/>
    <w:lvl w:ilvl="0" w:tplc="ABEE6A5C">
      <w:start w:val="2"/>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C980968"/>
    <w:multiLevelType w:val="hybridMultilevel"/>
    <w:tmpl w:val="928463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1584A95"/>
    <w:multiLevelType w:val="hybridMultilevel"/>
    <w:tmpl w:val="DB4A60C4"/>
    <w:lvl w:ilvl="0" w:tplc="42B0E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105EF8"/>
    <w:multiLevelType w:val="hybridMultilevel"/>
    <w:tmpl w:val="572A4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829EC"/>
    <w:multiLevelType w:val="hybridMultilevel"/>
    <w:tmpl w:val="E868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790B30"/>
    <w:multiLevelType w:val="hybridMultilevel"/>
    <w:tmpl w:val="E38035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2552CF"/>
    <w:multiLevelType w:val="hybridMultilevel"/>
    <w:tmpl w:val="A8B4A83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B654D9F"/>
    <w:multiLevelType w:val="hybridMultilevel"/>
    <w:tmpl w:val="059807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D3E3DF4"/>
    <w:multiLevelType w:val="hybridMultilevel"/>
    <w:tmpl w:val="86528D62"/>
    <w:lvl w:ilvl="0" w:tplc="E184072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4B56767E">
      <w:start w:val="1"/>
      <w:numFmt w:val="upp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DAC2E50"/>
    <w:multiLevelType w:val="hybridMultilevel"/>
    <w:tmpl w:val="C886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96EB8"/>
    <w:multiLevelType w:val="hybridMultilevel"/>
    <w:tmpl w:val="BAB8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C4982"/>
    <w:multiLevelType w:val="hybridMultilevel"/>
    <w:tmpl w:val="72242B8E"/>
    <w:lvl w:ilvl="0" w:tplc="8842B410">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75410BBB"/>
    <w:multiLevelType w:val="hybridMultilevel"/>
    <w:tmpl w:val="79FC3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DD6C54"/>
    <w:multiLevelType w:val="hybridMultilevel"/>
    <w:tmpl w:val="ACA24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C4DB9"/>
    <w:multiLevelType w:val="hybridMultilevel"/>
    <w:tmpl w:val="0EA63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493BE9"/>
    <w:multiLevelType w:val="hybridMultilevel"/>
    <w:tmpl w:val="C8DE68BC"/>
    <w:lvl w:ilvl="0" w:tplc="7F34830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E6E0F4A"/>
    <w:multiLevelType w:val="hybridMultilevel"/>
    <w:tmpl w:val="4DFE5F56"/>
    <w:lvl w:ilvl="0" w:tplc="04090019">
      <w:start w:val="4"/>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7E8633A8"/>
    <w:multiLevelType w:val="hybridMultilevel"/>
    <w:tmpl w:val="6B1EB8D0"/>
    <w:lvl w:ilvl="0" w:tplc="8EBE8CC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0"/>
  </w:num>
  <w:num w:numId="2">
    <w:abstractNumId w:val="25"/>
  </w:num>
  <w:num w:numId="3">
    <w:abstractNumId w:val="1"/>
  </w:num>
  <w:num w:numId="4">
    <w:abstractNumId w:val="26"/>
  </w:num>
  <w:num w:numId="5">
    <w:abstractNumId w:val="11"/>
  </w:num>
  <w:num w:numId="6">
    <w:abstractNumId w:val="6"/>
  </w:num>
  <w:num w:numId="7">
    <w:abstractNumId w:val="17"/>
  </w:num>
  <w:num w:numId="8">
    <w:abstractNumId w:val="5"/>
  </w:num>
  <w:num w:numId="9">
    <w:abstractNumId w:val="14"/>
  </w:num>
  <w:num w:numId="10">
    <w:abstractNumId w:val="12"/>
  </w:num>
  <w:num w:numId="11">
    <w:abstractNumId w:val="28"/>
  </w:num>
  <w:num w:numId="12">
    <w:abstractNumId w:val="34"/>
  </w:num>
  <w:num w:numId="13">
    <w:abstractNumId w:val="9"/>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9"/>
  </w:num>
  <w:num w:numId="20">
    <w:abstractNumId w:val="24"/>
  </w:num>
  <w:num w:numId="21">
    <w:abstractNumId w:val="36"/>
  </w:num>
  <w:num w:numId="22">
    <w:abstractNumId w:val="4"/>
  </w:num>
  <w:num w:numId="23">
    <w:abstractNumId w:val="3"/>
  </w:num>
  <w:num w:numId="24">
    <w:abstractNumId w:val="16"/>
  </w:num>
  <w:num w:numId="25">
    <w:abstractNumId w:val="21"/>
  </w:num>
  <w:num w:numId="26">
    <w:abstractNumId w:val="27"/>
  </w:num>
  <w:num w:numId="27">
    <w:abstractNumId w:val="7"/>
  </w:num>
  <w:num w:numId="28">
    <w:abstractNumId w:val="31"/>
  </w:num>
  <w:num w:numId="29">
    <w:abstractNumId w:val="33"/>
  </w:num>
  <w:num w:numId="30">
    <w:abstractNumId w:val="8"/>
  </w:num>
  <w:num w:numId="31">
    <w:abstractNumId w:val="10"/>
  </w:num>
  <w:num w:numId="32">
    <w:abstractNumId w:val="29"/>
  </w:num>
  <w:num w:numId="33">
    <w:abstractNumId w:val="22"/>
  </w:num>
  <w:num w:numId="34">
    <w:abstractNumId w:val="23"/>
  </w:num>
  <w:num w:numId="35">
    <w:abstractNumId w:val="15"/>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8hwxlasV6OkF195vybk4ceSrvEupso7rSjGYlMIl/LSJnCcoWQ1AAeLp4V12y2nxTq1cHpq7F5xOhr4d6cTvZA==" w:salt="rISAdpwPmZ+1DPMkKn5ju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1F"/>
    <w:rsid w:val="00002596"/>
    <w:rsid w:val="00002B27"/>
    <w:rsid w:val="00003418"/>
    <w:rsid w:val="00006CC9"/>
    <w:rsid w:val="000077F0"/>
    <w:rsid w:val="00012F30"/>
    <w:rsid w:val="000130E7"/>
    <w:rsid w:val="0001458E"/>
    <w:rsid w:val="00014BF9"/>
    <w:rsid w:val="00015102"/>
    <w:rsid w:val="00015EEE"/>
    <w:rsid w:val="0001760E"/>
    <w:rsid w:val="0002013B"/>
    <w:rsid w:val="0002017B"/>
    <w:rsid w:val="000222AC"/>
    <w:rsid w:val="000256C8"/>
    <w:rsid w:val="000259CA"/>
    <w:rsid w:val="0002650B"/>
    <w:rsid w:val="000308D1"/>
    <w:rsid w:val="0003120F"/>
    <w:rsid w:val="000320CA"/>
    <w:rsid w:val="00032B82"/>
    <w:rsid w:val="00037C12"/>
    <w:rsid w:val="00040516"/>
    <w:rsid w:val="00042120"/>
    <w:rsid w:val="00044E30"/>
    <w:rsid w:val="000466CC"/>
    <w:rsid w:val="00046817"/>
    <w:rsid w:val="00047155"/>
    <w:rsid w:val="0005043B"/>
    <w:rsid w:val="00050AE6"/>
    <w:rsid w:val="00051593"/>
    <w:rsid w:val="000536FD"/>
    <w:rsid w:val="000538EE"/>
    <w:rsid w:val="00054466"/>
    <w:rsid w:val="000546AB"/>
    <w:rsid w:val="00055D24"/>
    <w:rsid w:val="0005747C"/>
    <w:rsid w:val="00057B0C"/>
    <w:rsid w:val="00060CD2"/>
    <w:rsid w:val="00061C11"/>
    <w:rsid w:val="000625FB"/>
    <w:rsid w:val="0006347D"/>
    <w:rsid w:val="00064518"/>
    <w:rsid w:val="00067184"/>
    <w:rsid w:val="00067C14"/>
    <w:rsid w:val="00070466"/>
    <w:rsid w:val="0007378D"/>
    <w:rsid w:val="00073964"/>
    <w:rsid w:val="00074305"/>
    <w:rsid w:val="00074763"/>
    <w:rsid w:val="00074AAD"/>
    <w:rsid w:val="00076A16"/>
    <w:rsid w:val="00077A7D"/>
    <w:rsid w:val="00077B75"/>
    <w:rsid w:val="00082442"/>
    <w:rsid w:val="00083892"/>
    <w:rsid w:val="000873F8"/>
    <w:rsid w:val="0009072C"/>
    <w:rsid w:val="00091DD1"/>
    <w:rsid w:val="00092477"/>
    <w:rsid w:val="0009328B"/>
    <w:rsid w:val="00093603"/>
    <w:rsid w:val="00093F56"/>
    <w:rsid w:val="00094A60"/>
    <w:rsid w:val="00095ED6"/>
    <w:rsid w:val="00097330"/>
    <w:rsid w:val="00097C45"/>
    <w:rsid w:val="000A03DB"/>
    <w:rsid w:val="000A33BF"/>
    <w:rsid w:val="000A4063"/>
    <w:rsid w:val="000A4552"/>
    <w:rsid w:val="000A7827"/>
    <w:rsid w:val="000B069B"/>
    <w:rsid w:val="000B0C5E"/>
    <w:rsid w:val="000B0DDD"/>
    <w:rsid w:val="000B5EED"/>
    <w:rsid w:val="000B6663"/>
    <w:rsid w:val="000B6928"/>
    <w:rsid w:val="000C0C42"/>
    <w:rsid w:val="000C2CCF"/>
    <w:rsid w:val="000C3476"/>
    <w:rsid w:val="000C3708"/>
    <w:rsid w:val="000C4BCA"/>
    <w:rsid w:val="000C6DD7"/>
    <w:rsid w:val="000C762D"/>
    <w:rsid w:val="000D27D9"/>
    <w:rsid w:val="000D324C"/>
    <w:rsid w:val="000D6060"/>
    <w:rsid w:val="000D790A"/>
    <w:rsid w:val="000E0A9F"/>
    <w:rsid w:val="000E13B0"/>
    <w:rsid w:val="000E16C4"/>
    <w:rsid w:val="000E3D0E"/>
    <w:rsid w:val="000E443C"/>
    <w:rsid w:val="000E5BA2"/>
    <w:rsid w:val="000E692F"/>
    <w:rsid w:val="000E6CC7"/>
    <w:rsid w:val="000F3334"/>
    <w:rsid w:val="000F6716"/>
    <w:rsid w:val="000F6E45"/>
    <w:rsid w:val="000F6F99"/>
    <w:rsid w:val="0010019D"/>
    <w:rsid w:val="001003A5"/>
    <w:rsid w:val="0010092C"/>
    <w:rsid w:val="001015C7"/>
    <w:rsid w:val="00101633"/>
    <w:rsid w:val="00103241"/>
    <w:rsid w:val="00105FBD"/>
    <w:rsid w:val="00110BFF"/>
    <w:rsid w:val="00111CCE"/>
    <w:rsid w:val="00112D5F"/>
    <w:rsid w:val="0011718D"/>
    <w:rsid w:val="0012141B"/>
    <w:rsid w:val="00122709"/>
    <w:rsid w:val="00123B1F"/>
    <w:rsid w:val="00126449"/>
    <w:rsid w:val="001309E8"/>
    <w:rsid w:val="0013247A"/>
    <w:rsid w:val="001359DE"/>
    <w:rsid w:val="00136659"/>
    <w:rsid w:val="00137315"/>
    <w:rsid w:val="0013770C"/>
    <w:rsid w:val="0013797D"/>
    <w:rsid w:val="00137D47"/>
    <w:rsid w:val="00140307"/>
    <w:rsid w:val="0014055E"/>
    <w:rsid w:val="0014085D"/>
    <w:rsid w:val="00141795"/>
    <w:rsid w:val="00141D43"/>
    <w:rsid w:val="0014483C"/>
    <w:rsid w:val="00144B60"/>
    <w:rsid w:val="00144DE3"/>
    <w:rsid w:val="001454BB"/>
    <w:rsid w:val="001454D1"/>
    <w:rsid w:val="00145F0A"/>
    <w:rsid w:val="001467B6"/>
    <w:rsid w:val="00150FCC"/>
    <w:rsid w:val="00153067"/>
    <w:rsid w:val="001538C0"/>
    <w:rsid w:val="001609BE"/>
    <w:rsid w:val="001636BF"/>
    <w:rsid w:val="00163A53"/>
    <w:rsid w:val="00163F1C"/>
    <w:rsid w:val="00164C4A"/>
    <w:rsid w:val="001650E7"/>
    <w:rsid w:val="00167073"/>
    <w:rsid w:val="00171157"/>
    <w:rsid w:val="00172EBE"/>
    <w:rsid w:val="00175493"/>
    <w:rsid w:val="00176D29"/>
    <w:rsid w:val="0018427C"/>
    <w:rsid w:val="00185EBC"/>
    <w:rsid w:val="001901E9"/>
    <w:rsid w:val="00192876"/>
    <w:rsid w:val="00192AC3"/>
    <w:rsid w:val="0019537A"/>
    <w:rsid w:val="00196C70"/>
    <w:rsid w:val="001A0784"/>
    <w:rsid w:val="001A4134"/>
    <w:rsid w:val="001A4EDF"/>
    <w:rsid w:val="001A53B9"/>
    <w:rsid w:val="001A6599"/>
    <w:rsid w:val="001A6A3F"/>
    <w:rsid w:val="001B0B2A"/>
    <w:rsid w:val="001B0C02"/>
    <w:rsid w:val="001B2260"/>
    <w:rsid w:val="001B2589"/>
    <w:rsid w:val="001B31E0"/>
    <w:rsid w:val="001B7FE7"/>
    <w:rsid w:val="001C121F"/>
    <w:rsid w:val="001C32A6"/>
    <w:rsid w:val="001C515E"/>
    <w:rsid w:val="001D19D4"/>
    <w:rsid w:val="001D54C7"/>
    <w:rsid w:val="001D5AB1"/>
    <w:rsid w:val="001D6D85"/>
    <w:rsid w:val="001E2DB8"/>
    <w:rsid w:val="001E352E"/>
    <w:rsid w:val="001E450D"/>
    <w:rsid w:val="001E4C04"/>
    <w:rsid w:val="001E6EEC"/>
    <w:rsid w:val="001E7A0B"/>
    <w:rsid w:val="001F35A7"/>
    <w:rsid w:val="001F3611"/>
    <w:rsid w:val="001F453A"/>
    <w:rsid w:val="00204598"/>
    <w:rsid w:val="0020486F"/>
    <w:rsid w:val="002061ED"/>
    <w:rsid w:val="00210E8F"/>
    <w:rsid w:val="00210FB0"/>
    <w:rsid w:val="00211B5C"/>
    <w:rsid w:val="0021283B"/>
    <w:rsid w:val="00213DC8"/>
    <w:rsid w:val="0021418A"/>
    <w:rsid w:val="00216A4F"/>
    <w:rsid w:val="00222546"/>
    <w:rsid w:val="00226860"/>
    <w:rsid w:val="002273F9"/>
    <w:rsid w:val="00230114"/>
    <w:rsid w:val="00231833"/>
    <w:rsid w:val="00233669"/>
    <w:rsid w:val="00234C79"/>
    <w:rsid w:val="0024124A"/>
    <w:rsid w:val="00243BEF"/>
    <w:rsid w:val="00244E81"/>
    <w:rsid w:val="00245705"/>
    <w:rsid w:val="00247461"/>
    <w:rsid w:val="00250FA4"/>
    <w:rsid w:val="00251AEF"/>
    <w:rsid w:val="00254D1D"/>
    <w:rsid w:val="00255BA0"/>
    <w:rsid w:val="00256B76"/>
    <w:rsid w:val="00260C51"/>
    <w:rsid w:val="002614AF"/>
    <w:rsid w:val="00262C2C"/>
    <w:rsid w:val="00266011"/>
    <w:rsid w:val="00266523"/>
    <w:rsid w:val="00270179"/>
    <w:rsid w:val="0027360F"/>
    <w:rsid w:val="00273882"/>
    <w:rsid w:val="00273FC3"/>
    <w:rsid w:val="00281F94"/>
    <w:rsid w:val="00282C5B"/>
    <w:rsid w:val="00283D30"/>
    <w:rsid w:val="00286CB8"/>
    <w:rsid w:val="00290B7A"/>
    <w:rsid w:val="00291B0A"/>
    <w:rsid w:val="00292818"/>
    <w:rsid w:val="002955E2"/>
    <w:rsid w:val="00296BFA"/>
    <w:rsid w:val="00297250"/>
    <w:rsid w:val="002A0C73"/>
    <w:rsid w:val="002A1D6D"/>
    <w:rsid w:val="002A24C0"/>
    <w:rsid w:val="002A54DA"/>
    <w:rsid w:val="002A5B79"/>
    <w:rsid w:val="002A792A"/>
    <w:rsid w:val="002B0E78"/>
    <w:rsid w:val="002B3AD5"/>
    <w:rsid w:val="002B6EBF"/>
    <w:rsid w:val="002B7282"/>
    <w:rsid w:val="002C22D1"/>
    <w:rsid w:val="002C23C6"/>
    <w:rsid w:val="002C31AF"/>
    <w:rsid w:val="002C4BC1"/>
    <w:rsid w:val="002C7B04"/>
    <w:rsid w:val="002C7DD6"/>
    <w:rsid w:val="002D2835"/>
    <w:rsid w:val="002D383C"/>
    <w:rsid w:val="002D451B"/>
    <w:rsid w:val="002D4BC4"/>
    <w:rsid w:val="002E1A22"/>
    <w:rsid w:val="002E35FE"/>
    <w:rsid w:val="002E4481"/>
    <w:rsid w:val="002E56E9"/>
    <w:rsid w:val="002E7393"/>
    <w:rsid w:val="002F1F6B"/>
    <w:rsid w:val="002F30D7"/>
    <w:rsid w:val="002F463D"/>
    <w:rsid w:val="002F5A08"/>
    <w:rsid w:val="00300B4A"/>
    <w:rsid w:val="00300DE5"/>
    <w:rsid w:val="0030263F"/>
    <w:rsid w:val="00303A8B"/>
    <w:rsid w:val="0030455C"/>
    <w:rsid w:val="00305076"/>
    <w:rsid w:val="003065E2"/>
    <w:rsid w:val="00306AE1"/>
    <w:rsid w:val="003075C3"/>
    <w:rsid w:val="003105BE"/>
    <w:rsid w:val="00310A74"/>
    <w:rsid w:val="00310AD2"/>
    <w:rsid w:val="003214D9"/>
    <w:rsid w:val="003253D8"/>
    <w:rsid w:val="0032637E"/>
    <w:rsid w:val="00326C6D"/>
    <w:rsid w:val="003312DB"/>
    <w:rsid w:val="00332471"/>
    <w:rsid w:val="003335FF"/>
    <w:rsid w:val="00334A09"/>
    <w:rsid w:val="00335D59"/>
    <w:rsid w:val="00336960"/>
    <w:rsid w:val="003409AB"/>
    <w:rsid w:val="0034212F"/>
    <w:rsid w:val="00345066"/>
    <w:rsid w:val="00345585"/>
    <w:rsid w:val="00345C55"/>
    <w:rsid w:val="0035141E"/>
    <w:rsid w:val="003517C3"/>
    <w:rsid w:val="0035184C"/>
    <w:rsid w:val="0036024B"/>
    <w:rsid w:val="00360C41"/>
    <w:rsid w:val="00361663"/>
    <w:rsid w:val="003637A0"/>
    <w:rsid w:val="00364904"/>
    <w:rsid w:val="00364B84"/>
    <w:rsid w:val="00364D85"/>
    <w:rsid w:val="00365EF2"/>
    <w:rsid w:val="00365F3B"/>
    <w:rsid w:val="00367159"/>
    <w:rsid w:val="00367A39"/>
    <w:rsid w:val="00370332"/>
    <w:rsid w:val="00370512"/>
    <w:rsid w:val="00375AE9"/>
    <w:rsid w:val="00375DDD"/>
    <w:rsid w:val="00381253"/>
    <w:rsid w:val="00381CB9"/>
    <w:rsid w:val="00382C85"/>
    <w:rsid w:val="00383A00"/>
    <w:rsid w:val="00384737"/>
    <w:rsid w:val="003879C4"/>
    <w:rsid w:val="00391192"/>
    <w:rsid w:val="003919A9"/>
    <w:rsid w:val="003943A8"/>
    <w:rsid w:val="00395696"/>
    <w:rsid w:val="003972A4"/>
    <w:rsid w:val="00397676"/>
    <w:rsid w:val="00397A0C"/>
    <w:rsid w:val="003A0481"/>
    <w:rsid w:val="003A60B9"/>
    <w:rsid w:val="003B06D0"/>
    <w:rsid w:val="003B1FE9"/>
    <w:rsid w:val="003B2B3A"/>
    <w:rsid w:val="003B3641"/>
    <w:rsid w:val="003B3B45"/>
    <w:rsid w:val="003B3DD8"/>
    <w:rsid w:val="003B582D"/>
    <w:rsid w:val="003B5E9C"/>
    <w:rsid w:val="003B6244"/>
    <w:rsid w:val="003C26A7"/>
    <w:rsid w:val="003C2D12"/>
    <w:rsid w:val="003C3275"/>
    <w:rsid w:val="003C39AD"/>
    <w:rsid w:val="003C68FC"/>
    <w:rsid w:val="003C70D7"/>
    <w:rsid w:val="003D121D"/>
    <w:rsid w:val="003D4207"/>
    <w:rsid w:val="003D5892"/>
    <w:rsid w:val="003D59E1"/>
    <w:rsid w:val="003D6268"/>
    <w:rsid w:val="003D6524"/>
    <w:rsid w:val="003E06B5"/>
    <w:rsid w:val="003E0932"/>
    <w:rsid w:val="003E0EC9"/>
    <w:rsid w:val="003E1B51"/>
    <w:rsid w:val="003E2516"/>
    <w:rsid w:val="003E3ED8"/>
    <w:rsid w:val="003E463C"/>
    <w:rsid w:val="003E491F"/>
    <w:rsid w:val="003E5D32"/>
    <w:rsid w:val="003E610E"/>
    <w:rsid w:val="003F01F0"/>
    <w:rsid w:val="003F135E"/>
    <w:rsid w:val="003F1D70"/>
    <w:rsid w:val="003F430D"/>
    <w:rsid w:val="003F5873"/>
    <w:rsid w:val="003F74F5"/>
    <w:rsid w:val="004011C3"/>
    <w:rsid w:val="004029FB"/>
    <w:rsid w:val="0040333A"/>
    <w:rsid w:val="00403477"/>
    <w:rsid w:val="00410A85"/>
    <w:rsid w:val="004123B9"/>
    <w:rsid w:val="004131FB"/>
    <w:rsid w:val="00413D8B"/>
    <w:rsid w:val="00415043"/>
    <w:rsid w:val="00416E9F"/>
    <w:rsid w:val="00417F7A"/>
    <w:rsid w:val="00420033"/>
    <w:rsid w:val="004231C0"/>
    <w:rsid w:val="0042435B"/>
    <w:rsid w:val="00431395"/>
    <w:rsid w:val="00431FBE"/>
    <w:rsid w:val="00433279"/>
    <w:rsid w:val="0043434A"/>
    <w:rsid w:val="00434C1A"/>
    <w:rsid w:val="00440439"/>
    <w:rsid w:val="0044070B"/>
    <w:rsid w:val="00443569"/>
    <w:rsid w:val="00443CCD"/>
    <w:rsid w:val="00445EE5"/>
    <w:rsid w:val="004469FB"/>
    <w:rsid w:val="004476ED"/>
    <w:rsid w:val="004502F0"/>
    <w:rsid w:val="0045326B"/>
    <w:rsid w:val="00455911"/>
    <w:rsid w:val="00455E92"/>
    <w:rsid w:val="00457F9C"/>
    <w:rsid w:val="00461432"/>
    <w:rsid w:val="00463149"/>
    <w:rsid w:val="00466947"/>
    <w:rsid w:val="004710CC"/>
    <w:rsid w:val="00471870"/>
    <w:rsid w:val="00471C39"/>
    <w:rsid w:val="00471C50"/>
    <w:rsid w:val="00472361"/>
    <w:rsid w:val="00472671"/>
    <w:rsid w:val="004746D3"/>
    <w:rsid w:val="00476BF3"/>
    <w:rsid w:val="004802DA"/>
    <w:rsid w:val="00480F76"/>
    <w:rsid w:val="00481356"/>
    <w:rsid w:val="00482EC4"/>
    <w:rsid w:val="00487C98"/>
    <w:rsid w:val="004906DF"/>
    <w:rsid w:val="00490F6D"/>
    <w:rsid w:val="00491327"/>
    <w:rsid w:val="0049344A"/>
    <w:rsid w:val="0049425A"/>
    <w:rsid w:val="0049624D"/>
    <w:rsid w:val="00496F41"/>
    <w:rsid w:val="004A0A3E"/>
    <w:rsid w:val="004A1891"/>
    <w:rsid w:val="004A4121"/>
    <w:rsid w:val="004A49D1"/>
    <w:rsid w:val="004A70A0"/>
    <w:rsid w:val="004B061C"/>
    <w:rsid w:val="004B1B24"/>
    <w:rsid w:val="004B2BE0"/>
    <w:rsid w:val="004B3190"/>
    <w:rsid w:val="004B54F0"/>
    <w:rsid w:val="004B6823"/>
    <w:rsid w:val="004C21F6"/>
    <w:rsid w:val="004C5EAE"/>
    <w:rsid w:val="004C67D7"/>
    <w:rsid w:val="004C6902"/>
    <w:rsid w:val="004C6C0A"/>
    <w:rsid w:val="004D5ACE"/>
    <w:rsid w:val="004D617A"/>
    <w:rsid w:val="004D6758"/>
    <w:rsid w:val="004D715E"/>
    <w:rsid w:val="004E0A1F"/>
    <w:rsid w:val="004E2B0B"/>
    <w:rsid w:val="004E3165"/>
    <w:rsid w:val="004E3AB8"/>
    <w:rsid w:val="004E5721"/>
    <w:rsid w:val="004E655D"/>
    <w:rsid w:val="004E67A1"/>
    <w:rsid w:val="004F2B3C"/>
    <w:rsid w:val="004F390F"/>
    <w:rsid w:val="004F3CD0"/>
    <w:rsid w:val="00501DC1"/>
    <w:rsid w:val="005029DE"/>
    <w:rsid w:val="00504F68"/>
    <w:rsid w:val="005066C9"/>
    <w:rsid w:val="0051132D"/>
    <w:rsid w:val="005113DA"/>
    <w:rsid w:val="00513310"/>
    <w:rsid w:val="00513B0B"/>
    <w:rsid w:val="00520569"/>
    <w:rsid w:val="00520AE1"/>
    <w:rsid w:val="00523319"/>
    <w:rsid w:val="00526582"/>
    <w:rsid w:val="00526B5F"/>
    <w:rsid w:val="00531351"/>
    <w:rsid w:val="00532FA2"/>
    <w:rsid w:val="0053680A"/>
    <w:rsid w:val="00540C35"/>
    <w:rsid w:val="00542849"/>
    <w:rsid w:val="005429C6"/>
    <w:rsid w:val="005508DC"/>
    <w:rsid w:val="005528EC"/>
    <w:rsid w:val="00553FE0"/>
    <w:rsid w:val="00555B01"/>
    <w:rsid w:val="00557920"/>
    <w:rsid w:val="00560812"/>
    <w:rsid w:val="00560862"/>
    <w:rsid w:val="00563AEA"/>
    <w:rsid w:val="00565EAD"/>
    <w:rsid w:val="00567F97"/>
    <w:rsid w:val="00570035"/>
    <w:rsid w:val="00570F96"/>
    <w:rsid w:val="00572E3F"/>
    <w:rsid w:val="00573835"/>
    <w:rsid w:val="005744D6"/>
    <w:rsid w:val="00574778"/>
    <w:rsid w:val="00575998"/>
    <w:rsid w:val="00575C66"/>
    <w:rsid w:val="0057707C"/>
    <w:rsid w:val="005774A1"/>
    <w:rsid w:val="005831FB"/>
    <w:rsid w:val="00583CA3"/>
    <w:rsid w:val="00585023"/>
    <w:rsid w:val="005851EC"/>
    <w:rsid w:val="0058652C"/>
    <w:rsid w:val="00592A02"/>
    <w:rsid w:val="005960B6"/>
    <w:rsid w:val="005967B7"/>
    <w:rsid w:val="00597F51"/>
    <w:rsid w:val="005A04B0"/>
    <w:rsid w:val="005A39F0"/>
    <w:rsid w:val="005A3A0D"/>
    <w:rsid w:val="005A50F4"/>
    <w:rsid w:val="005A51B0"/>
    <w:rsid w:val="005B1843"/>
    <w:rsid w:val="005B3C66"/>
    <w:rsid w:val="005B5A82"/>
    <w:rsid w:val="005C2016"/>
    <w:rsid w:val="005C2B35"/>
    <w:rsid w:val="005C2ED0"/>
    <w:rsid w:val="005C417D"/>
    <w:rsid w:val="005C47DD"/>
    <w:rsid w:val="005C6038"/>
    <w:rsid w:val="005C71DF"/>
    <w:rsid w:val="005C7CD0"/>
    <w:rsid w:val="005D0137"/>
    <w:rsid w:val="005D177A"/>
    <w:rsid w:val="005D21CC"/>
    <w:rsid w:val="005D34DF"/>
    <w:rsid w:val="005D678B"/>
    <w:rsid w:val="005D799C"/>
    <w:rsid w:val="005D7D25"/>
    <w:rsid w:val="005E18D4"/>
    <w:rsid w:val="005E1FED"/>
    <w:rsid w:val="005E6470"/>
    <w:rsid w:val="005E74FC"/>
    <w:rsid w:val="005F1468"/>
    <w:rsid w:val="005F15F0"/>
    <w:rsid w:val="005F3241"/>
    <w:rsid w:val="005F4DA4"/>
    <w:rsid w:val="005F6AE0"/>
    <w:rsid w:val="005F7B24"/>
    <w:rsid w:val="00601F12"/>
    <w:rsid w:val="00602273"/>
    <w:rsid w:val="006026FC"/>
    <w:rsid w:val="00613581"/>
    <w:rsid w:val="006135EA"/>
    <w:rsid w:val="006178D1"/>
    <w:rsid w:val="00620308"/>
    <w:rsid w:val="006208FF"/>
    <w:rsid w:val="00621F4B"/>
    <w:rsid w:val="0062348D"/>
    <w:rsid w:val="00624437"/>
    <w:rsid w:val="0062457B"/>
    <w:rsid w:val="00624C4B"/>
    <w:rsid w:val="00625920"/>
    <w:rsid w:val="006265BF"/>
    <w:rsid w:val="00626F48"/>
    <w:rsid w:val="006311CC"/>
    <w:rsid w:val="00631788"/>
    <w:rsid w:val="0063397A"/>
    <w:rsid w:val="0063541B"/>
    <w:rsid w:val="00635E18"/>
    <w:rsid w:val="006362FA"/>
    <w:rsid w:val="00637E43"/>
    <w:rsid w:val="00640CEF"/>
    <w:rsid w:val="0064106A"/>
    <w:rsid w:val="0064167C"/>
    <w:rsid w:val="0064268E"/>
    <w:rsid w:val="0064317E"/>
    <w:rsid w:val="00643FAD"/>
    <w:rsid w:val="00645C49"/>
    <w:rsid w:val="00645D94"/>
    <w:rsid w:val="0064778E"/>
    <w:rsid w:val="006478C4"/>
    <w:rsid w:val="006526D3"/>
    <w:rsid w:val="00652B62"/>
    <w:rsid w:val="006550BB"/>
    <w:rsid w:val="00655A3D"/>
    <w:rsid w:val="006571E5"/>
    <w:rsid w:val="00660C93"/>
    <w:rsid w:val="00663B7A"/>
    <w:rsid w:val="00665196"/>
    <w:rsid w:val="00665A3D"/>
    <w:rsid w:val="0066617A"/>
    <w:rsid w:val="00670ECD"/>
    <w:rsid w:val="0067309F"/>
    <w:rsid w:val="00673DA4"/>
    <w:rsid w:val="00676608"/>
    <w:rsid w:val="00677904"/>
    <w:rsid w:val="0068743A"/>
    <w:rsid w:val="00690B44"/>
    <w:rsid w:val="00690EFA"/>
    <w:rsid w:val="006921B0"/>
    <w:rsid w:val="006923FE"/>
    <w:rsid w:val="00692423"/>
    <w:rsid w:val="00695771"/>
    <w:rsid w:val="00697860"/>
    <w:rsid w:val="006A05B9"/>
    <w:rsid w:val="006A5622"/>
    <w:rsid w:val="006A7E0E"/>
    <w:rsid w:val="006B0315"/>
    <w:rsid w:val="006B17CC"/>
    <w:rsid w:val="006B1AB1"/>
    <w:rsid w:val="006B2C35"/>
    <w:rsid w:val="006B375D"/>
    <w:rsid w:val="006B395F"/>
    <w:rsid w:val="006B45DD"/>
    <w:rsid w:val="006C02FB"/>
    <w:rsid w:val="006C265D"/>
    <w:rsid w:val="006C2E5D"/>
    <w:rsid w:val="006C51C6"/>
    <w:rsid w:val="006C51DB"/>
    <w:rsid w:val="006D0F29"/>
    <w:rsid w:val="006D1C0D"/>
    <w:rsid w:val="006D2AC1"/>
    <w:rsid w:val="006D2BD6"/>
    <w:rsid w:val="006D391B"/>
    <w:rsid w:val="006D69E9"/>
    <w:rsid w:val="006E0CE2"/>
    <w:rsid w:val="006E1E84"/>
    <w:rsid w:val="006E1EA7"/>
    <w:rsid w:val="006E398D"/>
    <w:rsid w:val="006F2016"/>
    <w:rsid w:val="006F2067"/>
    <w:rsid w:val="006F2617"/>
    <w:rsid w:val="006F598B"/>
    <w:rsid w:val="00700180"/>
    <w:rsid w:val="00701D07"/>
    <w:rsid w:val="00702525"/>
    <w:rsid w:val="00704CA2"/>
    <w:rsid w:val="0070628E"/>
    <w:rsid w:val="007105C4"/>
    <w:rsid w:val="00710C3A"/>
    <w:rsid w:val="0071108D"/>
    <w:rsid w:val="00714B3E"/>
    <w:rsid w:val="007221C2"/>
    <w:rsid w:val="00724AAB"/>
    <w:rsid w:val="00724B06"/>
    <w:rsid w:val="0072633A"/>
    <w:rsid w:val="007302DE"/>
    <w:rsid w:val="007318E1"/>
    <w:rsid w:val="007323CF"/>
    <w:rsid w:val="007360A0"/>
    <w:rsid w:val="00737955"/>
    <w:rsid w:val="007421B6"/>
    <w:rsid w:val="00742D42"/>
    <w:rsid w:val="007435E1"/>
    <w:rsid w:val="00743E49"/>
    <w:rsid w:val="0075478F"/>
    <w:rsid w:val="0075717E"/>
    <w:rsid w:val="00757CD8"/>
    <w:rsid w:val="00760409"/>
    <w:rsid w:val="00761B8C"/>
    <w:rsid w:val="0076322A"/>
    <w:rsid w:val="0076396D"/>
    <w:rsid w:val="00763EAF"/>
    <w:rsid w:val="007643D3"/>
    <w:rsid w:val="00764E97"/>
    <w:rsid w:val="00767235"/>
    <w:rsid w:val="007673D3"/>
    <w:rsid w:val="00771A5F"/>
    <w:rsid w:val="0077369F"/>
    <w:rsid w:val="007740C1"/>
    <w:rsid w:val="007760CB"/>
    <w:rsid w:val="007761DC"/>
    <w:rsid w:val="0077646B"/>
    <w:rsid w:val="00781581"/>
    <w:rsid w:val="007816CC"/>
    <w:rsid w:val="00782582"/>
    <w:rsid w:val="00782592"/>
    <w:rsid w:val="00783B2A"/>
    <w:rsid w:val="00783FE1"/>
    <w:rsid w:val="00784C79"/>
    <w:rsid w:val="007911C7"/>
    <w:rsid w:val="00792568"/>
    <w:rsid w:val="00794BCC"/>
    <w:rsid w:val="007A00DB"/>
    <w:rsid w:val="007A1475"/>
    <w:rsid w:val="007A1B09"/>
    <w:rsid w:val="007A6B8E"/>
    <w:rsid w:val="007B5929"/>
    <w:rsid w:val="007C0A92"/>
    <w:rsid w:val="007C21B6"/>
    <w:rsid w:val="007C49D9"/>
    <w:rsid w:val="007C4A09"/>
    <w:rsid w:val="007C761C"/>
    <w:rsid w:val="007D3879"/>
    <w:rsid w:val="007D3FCF"/>
    <w:rsid w:val="007D78F8"/>
    <w:rsid w:val="007E0747"/>
    <w:rsid w:val="007E084B"/>
    <w:rsid w:val="007E10B6"/>
    <w:rsid w:val="007E2E8B"/>
    <w:rsid w:val="007E2EC0"/>
    <w:rsid w:val="007E3466"/>
    <w:rsid w:val="007E374D"/>
    <w:rsid w:val="007E3A4C"/>
    <w:rsid w:val="007E6EBE"/>
    <w:rsid w:val="007F1887"/>
    <w:rsid w:val="007F3527"/>
    <w:rsid w:val="007F5553"/>
    <w:rsid w:val="007F617E"/>
    <w:rsid w:val="007F6784"/>
    <w:rsid w:val="00800993"/>
    <w:rsid w:val="0080225A"/>
    <w:rsid w:val="00803091"/>
    <w:rsid w:val="008051AD"/>
    <w:rsid w:val="00805C3F"/>
    <w:rsid w:val="00812E39"/>
    <w:rsid w:val="008144D8"/>
    <w:rsid w:val="008159BE"/>
    <w:rsid w:val="00817A83"/>
    <w:rsid w:val="00820654"/>
    <w:rsid w:val="008210CD"/>
    <w:rsid w:val="00826CD9"/>
    <w:rsid w:val="00827172"/>
    <w:rsid w:val="008274A6"/>
    <w:rsid w:val="00832C9C"/>
    <w:rsid w:val="008333B6"/>
    <w:rsid w:val="00835177"/>
    <w:rsid w:val="00835283"/>
    <w:rsid w:val="00835B71"/>
    <w:rsid w:val="00842840"/>
    <w:rsid w:val="008458E2"/>
    <w:rsid w:val="00847346"/>
    <w:rsid w:val="00847622"/>
    <w:rsid w:val="00847964"/>
    <w:rsid w:val="00850CC6"/>
    <w:rsid w:val="00850DA5"/>
    <w:rsid w:val="00856EB9"/>
    <w:rsid w:val="00856EDC"/>
    <w:rsid w:val="00860D49"/>
    <w:rsid w:val="00860EC5"/>
    <w:rsid w:val="00861CEE"/>
    <w:rsid w:val="00864215"/>
    <w:rsid w:val="00865537"/>
    <w:rsid w:val="00865F02"/>
    <w:rsid w:val="00870951"/>
    <w:rsid w:val="0087191B"/>
    <w:rsid w:val="00872742"/>
    <w:rsid w:val="00880956"/>
    <w:rsid w:val="00881425"/>
    <w:rsid w:val="00882D85"/>
    <w:rsid w:val="00885DAD"/>
    <w:rsid w:val="00890488"/>
    <w:rsid w:val="00890E81"/>
    <w:rsid w:val="00892664"/>
    <w:rsid w:val="00893A6D"/>
    <w:rsid w:val="00895301"/>
    <w:rsid w:val="008959C7"/>
    <w:rsid w:val="00896682"/>
    <w:rsid w:val="00896BA2"/>
    <w:rsid w:val="008A04B5"/>
    <w:rsid w:val="008A110D"/>
    <w:rsid w:val="008A1467"/>
    <w:rsid w:val="008A1EB2"/>
    <w:rsid w:val="008A353B"/>
    <w:rsid w:val="008A58ED"/>
    <w:rsid w:val="008A5CC1"/>
    <w:rsid w:val="008A6C06"/>
    <w:rsid w:val="008B1383"/>
    <w:rsid w:val="008B2C5F"/>
    <w:rsid w:val="008B77F5"/>
    <w:rsid w:val="008C07A0"/>
    <w:rsid w:val="008C0D2C"/>
    <w:rsid w:val="008C607C"/>
    <w:rsid w:val="008C6239"/>
    <w:rsid w:val="008D15B8"/>
    <w:rsid w:val="008D2CF2"/>
    <w:rsid w:val="008D3F07"/>
    <w:rsid w:val="008D4BA3"/>
    <w:rsid w:val="008E1E65"/>
    <w:rsid w:val="008E28E9"/>
    <w:rsid w:val="008E7011"/>
    <w:rsid w:val="008E7D25"/>
    <w:rsid w:val="008E7E4B"/>
    <w:rsid w:val="008F72C2"/>
    <w:rsid w:val="009009ED"/>
    <w:rsid w:val="00903733"/>
    <w:rsid w:val="00904558"/>
    <w:rsid w:val="009049B8"/>
    <w:rsid w:val="009051F7"/>
    <w:rsid w:val="00906373"/>
    <w:rsid w:val="00915C89"/>
    <w:rsid w:val="0091797B"/>
    <w:rsid w:val="00920FBA"/>
    <w:rsid w:val="00921453"/>
    <w:rsid w:val="00921AA6"/>
    <w:rsid w:val="00923A61"/>
    <w:rsid w:val="009246EE"/>
    <w:rsid w:val="00925208"/>
    <w:rsid w:val="00925803"/>
    <w:rsid w:val="0092651E"/>
    <w:rsid w:val="0092672C"/>
    <w:rsid w:val="0092705C"/>
    <w:rsid w:val="009310B6"/>
    <w:rsid w:val="00931C2A"/>
    <w:rsid w:val="00932339"/>
    <w:rsid w:val="009327EF"/>
    <w:rsid w:val="00933F68"/>
    <w:rsid w:val="00934B32"/>
    <w:rsid w:val="009371C6"/>
    <w:rsid w:val="00942BCC"/>
    <w:rsid w:val="0094612C"/>
    <w:rsid w:val="0095321A"/>
    <w:rsid w:val="00953418"/>
    <w:rsid w:val="00953766"/>
    <w:rsid w:val="009565F2"/>
    <w:rsid w:val="00961A7A"/>
    <w:rsid w:val="009625AA"/>
    <w:rsid w:val="00963E97"/>
    <w:rsid w:val="0096555C"/>
    <w:rsid w:val="00966803"/>
    <w:rsid w:val="009677A3"/>
    <w:rsid w:val="009719CF"/>
    <w:rsid w:val="00971BC1"/>
    <w:rsid w:val="009737F8"/>
    <w:rsid w:val="00973E20"/>
    <w:rsid w:val="00980363"/>
    <w:rsid w:val="00980F06"/>
    <w:rsid w:val="00982167"/>
    <w:rsid w:val="00982294"/>
    <w:rsid w:val="00987283"/>
    <w:rsid w:val="009879C3"/>
    <w:rsid w:val="00991127"/>
    <w:rsid w:val="00991283"/>
    <w:rsid w:val="009939F0"/>
    <w:rsid w:val="00993CE8"/>
    <w:rsid w:val="00994F97"/>
    <w:rsid w:val="0099696C"/>
    <w:rsid w:val="009A157B"/>
    <w:rsid w:val="009A667A"/>
    <w:rsid w:val="009B0DBB"/>
    <w:rsid w:val="009B10B6"/>
    <w:rsid w:val="009B1758"/>
    <w:rsid w:val="009B2BC8"/>
    <w:rsid w:val="009B494C"/>
    <w:rsid w:val="009B66B1"/>
    <w:rsid w:val="009B6A6A"/>
    <w:rsid w:val="009B7A26"/>
    <w:rsid w:val="009C18DF"/>
    <w:rsid w:val="009C2FB2"/>
    <w:rsid w:val="009C689E"/>
    <w:rsid w:val="009D0C34"/>
    <w:rsid w:val="009D1B7F"/>
    <w:rsid w:val="009D424B"/>
    <w:rsid w:val="009D52CD"/>
    <w:rsid w:val="009E4393"/>
    <w:rsid w:val="009F0261"/>
    <w:rsid w:val="009F059E"/>
    <w:rsid w:val="009F2247"/>
    <w:rsid w:val="009F2AB2"/>
    <w:rsid w:val="009F59C0"/>
    <w:rsid w:val="009F70F9"/>
    <w:rsid w:val="00A015A0"/>
    <w:rsid w:val="00A023D1"/>
    <w:rsid w:val="00A02506"/>
    <w:rsid w:val="00A040F9"/>
    <w:rsid w:val="00A0636C"/>
    <w:rsid w:val="00A131E1"/>
    <w:rsid w:val="00A14BAE"/>
    <w:rsid w:val="00A15979"/>
    <w:rsid w:val="00A16625"/>
    <w:rsid w:val="00A17540"/>
    <w:rsid w:val="00A17ABD"/>
    <w:rsid w:val="00A200BA"/>
    <w:rsid w:val="00A20E7A"/>
    <w:rsid w:val="00A21F93"/>
    <w:rsid w:val="00A26284"/>
    <w:rsid w:val="00A26B30"/>
    <w:rsid w:val="00A30965"/>
    <w:rsid w:val="00A31B22"/>
    <w:rsid w:val="00A33609"/>
    <w:rsid w:val="00A33752"/>
    <w:rsid w:val="00A33CA5"/>
    <w:rsid w:val="00A34207"/>
    <w:rsid w:val="00A34F4C"/>
    <w:rsid w:val="00A378A4"/>
    <w:rsid w:val="00A37EF4"/>
    <w:rsid w:val="00A4494C"/>
    <w:rsid w:val="00A47836"/>
    <w:rsid w:val="00A47A7C"/>
    <w:rsid w:val="00A503B1"/>
    <w:rsid w:val="00A50608"/>
    <w:rsid w:val="00A51781"/>
    <w:rsid w:val="00A51B4B"/>
    <w:rsid w:val="00A5315D"/>
    <w:rsid w:val="00A56847"/>
    <w:rsid w:val="00A61097"/>
    <w:rsid w:val="00A610CC"/>
    <w:rsid w:val="00A64E67"/>
    <w:rsid w:val="00A67BAF"/>
    <w:rsid w:val="00A7266F"/>
    <w:rsid w:val="00A764F7"/>
    <w:rsid w:val="00A76718"/>
    <w:rsid w:val="00A81683"/>
    <w:rsid w:val="00A83BDF"/>
    <w:rsid w:val="00A868AF"/>
    <w:rsid w:val="00A90F43"/>
    <w:rsid w:val="00A92868"/>
    <w:rsid w:val="00A9320B"/>
    <w:rsid w:val="00A9437C"/>
    <w:rsid w:val="00A9559E"/>
    <w:rsid w:val="00A960CE"/>
    <w:rsid w:val="00A979A1"/>
    <w:rsid w:val="00A97B3B"/>
    <w:rsid w:val="00AA1E57"/>
    <w:rsid w:val="00AA22A8"/>
    <w:rsid w:val="00AA5F64"/>
    <w:rsid w:val="00AB31C1"/>
    <w:rsid w:val="00AB562B"/>
    <w:rsid w:val="00AC0CCE"/>
    <w:rsid w:val="00AC12AF"/>
    <w:rsid w:val="00AC3CCD"/>
    <w:rsid w:val="00AC46AA"/>
    <w:rsid w:val="00AC4B78"/>
    <w:rsid w:val="00AC5F04"/>
    <w:rsid w:val="00AC628D"/>
    <w:rsid w:val="00AD171B"/>
    <w:rsid w:val="00AD2211"/>
    <w:rsid w:val="00AD2221"/>
    <w:rsid w:val="00AD3BF5"/>
    <w:rsid w:val="00AD41A2"/>
    <w:rsid w:val="00AD4E78"/>
    <w:rsid w:val="00AD5828"/>
    <w:rsid w:val="00AD5F81"/>
    <w:rsid w:val="00AD700D"/>
    <w:rsid w:val="00AD7356"/>
    <w:rsid w:val="00AE31FC"/>
    <w:rsid w:val="00AE33B1"/>
    <w:rsid w:val="00AE6D24"/>
    <w:rsid w:val="00AF0968"/>
    <w:rsid w:val="00AF19AA"/>
    <w:rsid w:val="00AF2B6C"/>
    <w:rsid w:val="00AF2CA3"/>
    <w:rsid w:val="00AF4DAE"/>
    <w:rsid w:val="00AF4E6B"/>
    <w:rsid w:val="00AF50F4"/>
    <w:rsid w:val="00B0255C"/>
    <w:rsid w:val="00B02A62"/>
    <w:rsid w:val="00B033B6"/>
    <w:rsid w:val="00B0459B"/>
    <w:rsid w:val="00B061D3"/>
    <w:rsid w:val="00B061FA"/>
    <w:rsid w:val="00B10FEF"/>
    <w:rsid w:val="00B14F24"/>
    <w:rsid w:val="00B153FC"/>
    <w:rsid w:val="00B24004"/>
    <w:rsid w:val="00B2523F"/>
    <w:rsid w:val="00B25CEA"/>
    <w:rsid w:val="00B26139"/>
    <w:rsid w:val="00B316C3"/>
    <w:rsid w:val="00B3498B"/>
    <w:rsid w:val="00B35350"/>
    <w:rsid w:val="00B355F0"/>
    <w:rsid w:val="00B35872"/>
    <w:rsid w:val="00B40DB8"/>
    <w:rsid w:val="00B43DCB"/>
    <w:rsid w:val="00B44AA5"/>
    <w:rsid w:val="00B44EAC"/>
    <w:rsid w:val="00B53163"/>
    <w:rsid w:val="00B55641"/>
    <w:rsid w:val="00B55D02"/>
    <w:rsid w:val="00B629E3"/>
    <w:rsid w:val="00B62CE8"/>
    <w:rsid w:val="00B63161"/>
    <w:rsid w:val="00B64386"/>
    <w:rsid w:val="00B7126A"/>
    <w:rsid w:val="00B7140D"/>
    <w:rsid w:val="00B717D1"/>
    <w:rsid w:val="00B720A8"/>
    <w:rsid w:val="00B75C5D"/>
    <w:rsid w:val="00B81895"/>
    <w:rsid w:val="00B81E89"/>
    <w:rsid w:val="00B84052"/>
    <w:rsid w:val="00B85109"/>
    <w:rsid w:val="00B86174"/>
    <w:rsid w:val="00B86A90"/>
    <w:rsid w:val="00B8752A"/>
    <w:rsid w:val="00B91E82"/>
    <w:rsid w:val="00B944E4"/>
    <w:rsid w:val="00B95B60"/>
    <w:rsid w:val="00B9711B"/>
    <w:rsid w:val="00BA04C2"/>
    <w:rsid w:val="00BA0D8A"/>
    <w:rsid w:val="00BA1B3A"/>
    <w:rsid w:val="00BA20A3"/>
    <w:rsid w:val="00BA3A7B"/>
    <w:rsid w:val="00BA61D3"/>
    <w:rsid w:val="00BA7D6A"/>
    <w:rsid w:val="00BB25EC"/>
    <w:rsid w:val="00BB2FF4"/>
    <w:rsid w:val="00BB3B52"/>
    <w:rsid w:val="00BB3F66"/>
    <w:rsid w:val="00BB727F"/>
    <w:rsid w:val="00BC6AA4"/>
    <w:rsid w:val="00BC7924"/>
    <w:rsid w:val="00BD0606"/>
    <w:rsid w:val="00BD2593"/>
    <w:rsid w:val="00BE0B3F"/>
    <w:rsid w:val="00BE292F"/>
    <w:rsid w:val="00BE3CCE"/>
    <w:rsid w:val="00BE4279"/>
    <w:rsid w:val="00BE66E9"/>
    <w:rsid w:val="00BF406E"/>
    <w:rsid w:val="00BF6FDF"/>
    <w:rsid w:val="00BF7591"/>
    <w:rsid w:val="00BF79EA"/>
    <w:rsid w:val="00BF7AA3"/>
    <w:rsid w:val="00C00316"/>
    <w:rsid w:val="00C0131F"/>
    <w:rsid w:val="00C04219"/>
    <w:rsid w:val="00C06AD4"/>
    <w:rsid w:val="00C10B9C"/>
    <w:rsid w:val="00C1169A"/>
    <w:rsid w:val="00C14A40"/>
    <w:rsid w:val="00C15E65"/>
    <w:rsid w:val="00C1663D"/>
    <w:rsid w:val="00C2382D"/>
    <w:rsid w:val="00C2478A"/>
    <w:rsid w:val="00C25F0F"/>
    <w:rsid w:val="00C26FEC"/>
    <w:rsid w:val="00C303FD"/>
    <w:rsid w:val="00C31F42"/>
    <w:rsid w:val="00C322C0"/>
    <w:rsid w:val="00C35073"/>
    <w:rsid w:val="00C3664A"/>
    <w:rsid w:val="00C367E7"/>
    <w:rsid w:val="00C37501"/>
    <w:rsid w:val="00C412E9"/>
    <w:rsid w:val="00C450EF"/>
    <w:rsid w:val="00C471BB"/>
    <w:rsid w:val="00C47C52"/>
    <w:rsid w:val="00C5558E"/>
    <w:rsid w:val="00C56E3D"/>
    <w:rsid w:val="00C57E52"/>
    <w:rsid w:val="00C628D8"/>
    <w:rsid w:val="00C67193"/>
    <w:rsid w:val="00C678E7"/>
    <w:rsid w:val="00C67C51"/>
    <w:rsid w:val="00C73F8F"/>
    <w:rsid w:val="00C7718E"/>
    <w:rsid w:val="00C83EF5"/>
    <w:rsid w:val="00C86C39"/>
    <w:rsid w:val="00C87B20"/>
    <w:rsid w:val="00CA0FD8"/>
    <w:rsid w:val="00CA2454"/>
    <w:rsid w:val="00CA2CD2"/>
    <w:rsid w:val="00CA35D7"/>
    <w:rsid w:val="00CA5268"/>
    <w:rsid w:val="00CA71E9"/>
    <w:rsid w:val="00CB48E0"/>
    <w:rsid w:val="00CB4F4D"/>
    <w:rsid w:val="00CB559B"/>
    <w:rsid w:val="00CB66BE"/>
    <w:rsid w:val="00CB70D3"/>
    <w:rsid w:val="00CB791F"/>
    <w:rsid w:val="00CC0598"/>
    <w:rsid w:val="00CC1A50"/>
    <w:rsid w:val="00CC3A97"/>
    <w:rsid w:val="00CC4BFE"/>
    <w:rsid w:val="00CD037B"/>
    <w:rsid w:val="00CD0C8C"/>
    <w:rsid w:val="00CD55E7"/>
    <w:rsid w:val="00CE0618"/>
    <w:rsid w:val="00CE168C"/>
    <w:rsid w:val="00CE4506"/>
    <w:rsid w:val="00CE4D0B"/>
    <w:rsid w:val="00CE4EBA"/>
    <w:rsid w:val="00CE5D45"/>
    <w:rsid w:val="00CE7347"/>
    <w:rsid w:val="00CE74DC"/>
    <w:rsid w:val="00CE7F7E"/>
    <w:rsid w:val="00CF073D"/>
    <w:rsid w:val="00CF167F"/>
    <w:rsid w:val="00CF24D9"/>
    <w:rsid w:val="00CF4B2C"/>
    <w:rsid w:val="00D05FA5"/>
    <w:rsid w:val="00D07DF6"/>
    <w:rsid w:val="00D109EB"/>
    <w:rsid w:val="00D128E8"/>
    <w:rsid w:val="00D1310B"/>
    <w:rsid w:val="00D15E3F"/>
    <w:rsid w:val="00D177B7"/>
    <w:rsid w:val="00D17A2C"/>
    <w:rsid w:val="00D258AA"/>
    <w:rsid w:val="00D26F8D"/>
    <w:rsid w:val="00D3099A"/>
    <w:rsid w:val="00D31299"/>
    <w:rsid w:val="00D32543"/>
    <w:rsid w:val="00D338CF"/>
    <w:rsid w:val="00D361A1"/>
    <w:rsid w:val="00D40661"/>
    <w:rsid w:val="00D451B1"/>
    <w:rsid w:val="00D5018F"/>
    <w:rsid w:val="00D51274"/>
    <w:rsid w:val="00D5601D"/>
    <w:rsid w:val="00D57794"/>
    <w:rsid w:val="00D6090E"/>
    <w:rsid w:val="00D64377"/>
    <w:rsid w:val="00D64C84"/>
    <w:rsid w:val="00D658ED"/>
    <w:rsid w:val="00D659C5"/>
    <w:rsid w:val="00D669FF"/>
    <w:rsid w:val="00D66A5E"/>
    <w:rsid w:val="00D673D3"/>
    <w:rsid w:val="00D7009D"/>
    <w:rsid w:val="00D7289E"/>
    <w:rsid w:val="00D744CF"/>
    <w:rsid w:val="00D7745C"/>
    <w:rsid w:val="00D81265"/>
    <w:rsid w:val="00D85C8D"/>
    <w:rsid w:val="00D85E50"/>
    <w:rsid w:val="00D9352B"/>
    <w:rsid w:val="00D9439F"/>
    <w:rsid w:val="00D9726E"/>
    <w:rsid w:val="00D97BE7"/>
    <w:rsid w:val="00DA001D"/>
    <w:rsid w:val="00DA0A5E"/>
    <w:rsid w:val="00DA33A7"/>
    <w:rsid w:val="00DA47F6"/>
    <w:rsid w:val="00DA5205"/>
    <w:rsid w:val="00DB2C4D"/>
    <w:rsid w:val="00DB304E"/>
    <w:rsid w:val="00DB442A"/>
    <w:rsid w:val="00DB7034"/>
    <w:rsid w:val="00DC1CC7"/>
    <w:rsid w:val="00DC2644"/>
    <w:rsid w:val="00DC453F"/>
    <w:rsid w:val="00DC539E"/>
    <w:rsid w:val="00DC5FC7"/>
    <w:rsid w:val="00DC7862"/>
    <w:rsid w:val="00DD2741"/>
    <w:rsid w:val="00DE0F5E"/>
    <w:rsid w:val="00DE645B"/>
    <w:rsid w:val="00DE65BA"/>
    <w:rsid w:val="00DE7E15"/>
    <w:rsid w:val="00DF1435"/>
    <w:rsid w:val="00DF1514"/>
    <w:rsid w:val="00DF2DD4"/>
    <w:rsid w:val="00DF2E65"/>
    <w:rsid w:val="00DF2E6C"/>
    <w:rsid w:val="00DF4B6D"/>
    <w:rsid w:val="00DF5732"/>
    <w:rsid w:val="00DF6D0A"/>
    <w:rsid w:val="00E00032"/>
    <w:rsid w:val="00E036A1"/>
    <w:rsid w:val="00E03F1D"/>
    <w:rsid w:val="00E07A2E"/>
    <w:rsid w:val="00E11933"/>
    <w:rsid w:val="00E128D6"/>
    <w:rsid w:val="00E12A9A"/>
    <w:rsid w:val="00E12EB8"/>
    <w:rsid w:val="00E13B2C"/>
    <w:rsid w:val="00E1435C"/>
    <w:rsid w:val="00E1489C"/>
    <w:rsid w:val="00E15102"/>
    <w:rsid w:val="00E1584C"/>
    <w:rsid w:val="00E15CB4"/>
    <w:rsid w:val="00E15E28"/>
    <w:rsid w:val="00E16C42"/>
    <w:rsid w:val="00E20610"/>
    <w:rsid w:val="00E2075C"/>
    <w:rsid w:val="00E20A22"/>
    <w:rsid w:val="00E222B2"/>
    <w:rsid w:val="00E23C17"/>
    <w:rsid w:val="00E25296"/>
    <w:rsid w:val="00E25466"/>
    <w:rsid w:val="00E2571D"/>
    <w:rsid w:val="00E275E7"/>
    <w:rsid w:val="00E304B0"/>
    <w:rsid w:val="00E31247"/>
    <w:rsid w:val="00E31298"/>
    <w:rsid w:val="00E3401A"/>
    <w:rsid w:val="00E344DF"/>
    <w:rsid w:val="00E355E5"/>
    <w:rsid w:val="00E36A3C"/>
    <w:rsid w:val="00E40CD3"/>
    <w:rsid w:val="00E4272A"/>
    <w:rsid w:val="00E4287D"/>
    <w:rsid w:val="00E43EE6"/>
    <w:rsid w:val="00E519AB"/>
    <w:rsid w:val="00E51EEE"/>
    <w:rsid w:val="00E520F3"/>
    <w:rsid w:val="00E529BD"/>
    <w:rsid w:val="00E60BBB"/>
    <w:rsid w:val="00E62CF5"/>
    <w:rsid w:val="00E66B01"/>
    <w:rsid w:val="00E73458"/>
    <w:rsid w:val="00E739AC"/>
    <w:rsid w:val="00E74FEC"/>
    <w:rsid w:val="00E752E2"/>
    <w:rsid w:val="00E76C7F"/>
    <w:rsid w:val="00E8013D"/>
    <w:rsid w:val="00E83568"/>
    <w:rsid w:val="00E8488C"/>
    <w:rsid w:val="00E852D3"/>
    <w:rsid w:val="00E86504"/>
    <w:rsid w:val="00E90397"/>
    <w:rsid w:val="00E925CC"/>
    <w:rsid w:val="00E92927"/>
    <w:rsid w:val="00E92AB6"/>
    <w:rsid w:val="00E92E59"/>
    <w:rsid w:val="00E93A96"/>
    <w:rsid w:val="00E949AE"/>
    <w:rsid w:val="00E94D62"/>
    <w:rsid w:val="00E95F50"/>
    <w:rsid w:val="00E97496"/>
    <w:rsid w:val="00EA18CF"/>
    <w:rsid w:val="00EA1EFB"/>
    <w:rsid w:val="00EA44DA"/>
    <w:rsid w:val="00EA5926"/>
    <w:rsid w:val="00EA5E42"/>
    <w:rsid w:val="00EA6B70"/>
    <w:rsid w:val="00EB0FD4"/>
    <w:rsid w:val="00EB36FB"/>
    <w:rsid w:val="00EB49A7"/>
    <w:rsid w:val="00EB6E28"/>
    <w:rsid w:val="00EC1121"/>
    <w:rsid w:val="00ED465E"/>
    <w:rsid w:val="00ED4ACF"/>
    <w:rsid w:val="00ED6592"/>
    <w:rsid w:val="00EE378F"/>
    <w:rsid w:val="00EE3D29"/>
    <w:rsid w:val="00EE5877"/>
    <w:rsid w:val="00EE5AF9"/>
    <w:rsid w:val="00EE6970"/>
    <w:rsid w:val="00EF1E27"/>
    <w:rsid w:val="00EF5DD1"/>
    <w:rsid w:val="00EF68FC"/>
    <w:rsid w:val="00F030AA"/>
    <w:rsid w:val="00F03D4B"/>
    <w:rsid w:val="00F04B34"/>
    <w:rsid w:val="00F04F7F"/>
    <w:rsid w:val="00F05E82"/>
    <w:rsid w:val="00F10001"/>
    <w:rsid w:val="00F1211B"/>
    <w:rsid w:val="00F12688"/>
    <w:rsid w:val="00F12B3A"/>
    <w:rsid w:val="00F12D9D"/>
    <w:rsid w:val="00F14DEB"/>
    <w:rsid w:val="00F14E66"/>
    <w:rsid w:val="00F151B9"/>
    <w:rsid w:val="00F217F1"/>
    <w:rsid w:val="00F22AEC"/>
    <w:rsid w:val="00F269A2"/>
    <w:rsid w:val="00F27558"/>
    <w:rsid w:val="00F30A3A"/>
    <w:rsid w:val="00F31B24"/>
    <w:rsid w:val="00F31B43"/>
    <w:rsid w:val="00F328A3"/>
    <w:rsid w:val="00F3445C"/>
    <w:rsid w:val="00F34772"/>
    <w:rsid w:val="00F35469"/>
    <w:rsid w:val="00F36ACC"/>
    <w:rsid w:val="00F37986"/>
    <w:rsid w:val="00F40CFC"/>
    <w:rsid w:val="00F439E9"/>
    <w:rsid w:val="00F5189E"/>
    <w:rsid w:val="00F52EA9"/>
    <w:rsid w:val="00F533DE"/>
    <w:rsid w:val="00F561FC"/>
    <w:rsid w:val="00F60B8A"/>
    <w:rsid w:val="00F61D4C"/>
    <w:rsid w:val="00F61E0E"/>
    <w:rsid w:val="00F62F75"/>
    <w:rsid w:val="00F6460E"/>
    <w:rsid w:val="00F657EE"/>
    <w:rsid w:val="00F65EA2"/>
    <w:rsid w:val="00F665FC"/>
    <w:rsid w:val="00F700EC"/>
    <w:rsid w:val="00F77277"/>
    <w:rsid w:val="00F83C79"/>
    <w:rsid w:val="00F854DC"/>
    <w:rsid w:val="00F93D15"/>
    <w:rsid w:val="00F94840"/>
    <w:rsid w:val="00F96E3A"/>
    <w:rsid w:val="00FA2B3D"/>
    <w:rsid w:val="00FA3141"/>
    <w:rsid w:val="00FA3372"/>
    <w:rsid w:val="00FA5478"/>
    <w:rsid w:val="00FA58A3"/>
    <w:rsid w:val="00FB4E1E"/>
    <w:rsid w:val="00FC1DF9"/>
    <w:rsid w:val="00FC2094"/>
    <w:rsid w:val="00FC2659"/>
    <w:rsid w:val="00FC44AB"/>
    <w:rsid w:val="00FD0872"/>
    <w:rsid w:val="00FD2001"/>
    <w:rsid w:val="00FD4EAD"/>
    <w:rsid w:val="00FD76CD"/>
    <w:rsid w:val="00FE0073"/>
    <w:rsid w:val="00FE1733"/>
    <w:rsid w:val="00FE2A5B"/>
    <w:rsid w:val="00FE323E"/>
    <w:rsid w:val="00FE409C"/>
    <w:rsid w:val="00FE5EB6"/>
    <w:rsid w:val="00FF03A3"/>
    <w:rsid w:val="00FF0B4A"/>
    <w:rsid w:val="00FF20A2"/>
    <w:rsid w:val="00FF5077"/>
    <w:rsid w:val="00FF6237"/>
    <w:rsid w:val="00FF68CE"/>
    <w:rsid w:val="00FF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4D9A5"/>
  <w15:docId w15:val="{D22674D1-CA09-462A-B6EA-6357A010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47"/>
    <w:pPr>
      <w:spacing w:after="200" w:line="276" w:lineRule="auto"/>
      <w:jc w:val="center"/>
    </w:pPr>
    <w:rPr>
      <w:rFonts w:ascii="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1F"/>
    <w:pPr>
      <w:ind w:left="720"/>
      <w:contextualSpacing/>
    </w:pPr>
  </w:style>
  <w:style w:type="character" w:styleId="Hyperlink">
    <w:name w:val="Hyperlink"/>
    <w:basedOn w:val="DefaultParagraphFont"/>
    <w:uiPriority w:val="99"/>
    <w:rsid w:val="00AD2211"/>
    <w:rPr>
      <w:rFonts w:cs="Times New Roman"/>
      <w:color w:val="0000FF"/>
      <w:u w:val="single"/>
    </w:rPr>
  </w:style>
  <w:style w:type="paragraph" w:styleId="Header">
    <w:name w:val="header"/>
    <w:basedOn w:val="Normal"/>
    <w:link w:val="HeaderChar"/>
    <w:uiPriority w:val="99"/>
    <w:semiHidden/>
    <w:rsid w:val="00C003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00316"/>
    <w:rPr>
      <w:rFonts w:ascii="Arial" w:hAnsi="Arial" w:cs="Arial"/>
      <w:b/>
      <w:sz w:val="20"/>
      <w:szCs w:val="20"/>
    </w:rPr>
  </w:style>
  <w:style w:type="paragraph" w:styleId="Footer">
    <w:name w:val="footer"/>
    <w:basedOn w:val="Normal"/>
    <w:link w:val="FooterChar"/>
    <w:uiPriority w:val="99"/>
    <w:semiHidden/>
    <w:rsid w:val="00C003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00316"/>
    <w:rPr>
      <w:rFonts w:ascii="Arial" w:hAnsi="Arial" w:cs="Arial"/>
      <w:b/>
      <w:sz w:val="20"/>
      <w:szCs w:val="20"/>
    </w:rPr>
  </w:style>
  <w:style w:type="character" w:styleId="Strong">
    <w:name w:val="Strong"/>
    <w:basedOn w:val="DefaultParagraphFont"/>
    <w:uiPriority w:val="99"/>
    <w:qFormat/>
    <w:locked/>
    <w:rsid w:val="00A33752"/>
    <w:rPr>
      <w:rFonts w:cs="Times New Roman"/>
      <w:b/>
      <w:bCs/>
    </w:rPr>
  </w:style>
  <w:style w:type="paragraph" w:styleId="BalloonText">
    <w:name w:val="Balloon Text"/>
    <w:basedOn w:val="Normal"/>
    <w:link w:val="BalloonTextChar"/>
    <w:uiPriority w:val="99"/>
    <w:semiHidden/>
    <w:unhideWhenUsed/>
    <w:rsid w:val="0062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C4B"/>
    <w:rPr>
      <w:rFonts w:ascii="Tahoma" w:hAnsi="Tahoma" w:cs="Tahoma"/>
      <w:b/>
      <w:sz w:val="16"/>
      <w:szCs w:val="16"/>
      <w:lang w:eastAsia="en-US"/>
    </w:rPr>
  </w:style>
  <w:style w:type="paragraph" w:styleId="NormalWeb">
    <w:name w:val="Normal (Web)"/>
    <w:basedOn w:val="Normal"/>
    <w:uiPriority w:val="99"/>
    <w:unhideWhenUsed/>
    <w:rsid w:val="00D744CF"/>
    <w:pPr>
      <w:spacing w:before="100" w:beforeAutospacing="1" w:after="100" w:afterAutospacing="1" w:line="240" w:lineRule="auto"/>
      <w:jc w:val="left"/>
    </w:pPr>
    <w:rPr>
      <w:rFonts w:ascii="Times New Roman" w:eastAsia="Times New Roman" w:hAnsi="Times New Roman" w:cs="Times New Roman"/>
      <w:b w:val="0"/>
      <w:sz w:val="24"/>
      <w:szCs w:val="24"/>
      <w:lang w:eastAsia="en-GB"/>
    </w:rPr>
  </w:style>
  <w:style w:type="table" w:styleId="TableGrid">
    <w:name w:val="Table Grid"/>
    <w:basedOn w:val="TableNormal"/>
    <w:locked/>
    <w:rsid w:val="00E94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7F7A"/>
    <w:rPr>
      <w:color w:val="808080"/>
      <w:shd w:val="clear" w:color="auto" w:fill="E6E6E6"/>
    </w:rPr>
  </w:style>
  <w:style w:type="character" w:customStyle="1" w:styleId="UnresolvedMention2">
    <w:name w:val="Unresolved Mention2"/>
    <w:basedOn w:val="DefaultParagraphFont"/>
    <w:uiPriority w:val="99"/>
    <w:semiHidden/>
    <w:unhideWhenUsed/>
    <w:rsid w:val="00EB49A7"/>
    <w:rPr>
      <w:color w:val="808080"/>
      <w:shd w:val="clear" w:color="auto" w:fill="E6E6E6"/>
    </w:rPr>
  </w:style>
  <w:style w:type="character" w:styleId="CommentReference">
    <w:name w:val="annotation reference"/>
    <w:basedOn w:val="DefaultParagraphFont"/>
    <w:uiPriority w:val="99"/>
    <w:semiHidden/>
    <w:unhideWhenUsed/>
    <w:rsid w:val="009B6A6A"/>
    <w:rPr>
      <w:sz w:val="16"/>
      <w:szCs w:val="16"/>
    </w:rPr>
  </w:style>
  <w:style w:type="paragraph" w:styleId="CommentText">
    <w:name w:val="annotation text"/>
    <w:basedOn w:val="Normal"/>
    <w:link w:val="CommentTextChar"/>
    <w:uiPriority w:val="99"/>
    <w:semiHidden/>
    <w:unhideWhenUsed/>
    <w:rsid w:val="009B6A6A"/>
    <w:pPr>
      <w:spacing w:line="240" w:lineRule="auto"/>
    </w:pPr>
  </w:style>
  <w:style w:type="character" w:customStyle="1" w:styleId="CommentTextChar">
    <w:name w:val="Comment Text Char"/>
    <w:basedOn w:val="DefaultParagraphFont"/>
    <w:link w:val="CommentText"/>
    <w:uiPriority w:val="99"/>
    <w:semiHidden/>
    <w:rsid w:val="009B6A6A"/>
    <w:rPr>
      <w:rFonts w:ascii="Arial" w:hAnsi="Arial" w:cs="Arial"/>
      <w:b/>
      <w:sz w:val="20"/>
      <w:szCs w:val="20"/>
      <w:lang w:eastAsia="en-US"/>
    </w:rPr>
  </w:style>
  <w:style w:type="paragraph" w:styleId="CommentSubject">
    <w:name w:val="annotation subject"/>
    <w:basedOn w:val="CommentText"/>
    <w:next w:val="CommentText"/>
    <w:link w:val="CommentSubjectChar"/>
    <w:uiPriority w:val="99"/>
    <w:semiHidden/>
    <w:unhideWhenUsed/>
    <w:rsid w:val="009B6A6A"/>
    <w:rPr>
      <w:bCs/>
    </w:rPr>
  </w:style>
  <w:style w:type="character" w:customStyle="1" w:styleId="CommentSubjectChar">
    <w:name w:val="Comment Subject Char"/>
    <w:basedOn w:val="CommentTextChar"/>
    <w:link w:val="CommentSubject"/>
    <w:uiPriority w:val="99"/>
    <w:semiHidden/>
    <w:rsid w:val="009B6A6A"/>
    <w:rPr>
      <w:rFonts w:ascii="Arial" w:hAnsi="Arial" w:cs="Arial"/>
      <w:b/>
      <w:bCs/>
      <w:sz w:val="20"/>
      <w:szCs w:val="20"/>
      <w:lang w:eastAsia="en-US"/>
    </w:rPr>
  </w:style>
  <w:style w:type="character" w:customStyle="1" w:styleId="UnresolvedMention3">
    <w:name w:val="Unresolved Mention3"/>
    <w:basedOn w:val="DefaultParagraphFont"/>
    <w:uiPriority w:val="99"/>
    <w:semiHidden/>
    <w:unhideWhenUsed/>
    <w:rsid w:val="00540C35"/>
    <w:rPr>
      <w:color w:val="605E5C"/>
      <w:shd w:val="clear" w:color="auto" w:fill="E1DFDD"/>
    </w:rPr>
  </w:style>
  <w:style w:type="character" w:customStyle="1" w:styleId="markncruiqbbl">
    <w:name w:val="markncruiqbbl"/>
    <w:basedOn w:val="DefaultParagraphFont"/>
    <w:rsid w:val="00F030AA"/>
  </w:style>
  <w:style w:type="character" w:customStyle="1" w:styleId="markoe24tisp8">
    <w:name w:val="markoe24tisp8"/>
    <w:basedOn w:val="DefaultParagraphFont"/>
    <w:rsid w:val="00F0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14934">
      <w:bodyDiv w:val="1"/>
      <w:marLeft w:val="0"/>
      <w:marRight w:val="0"/>
      <w:marTop w:val="0"/>
      <w:marBottom w:val="0"/>
      <w:divBdr>
        <w:top w:val="none" w:sz="0" w:space="0" w:color="auto"/>
        <w:left w:val="none" w:sz="0" w:space="0" w:color="auto"/>
        <w:bottom w:val="none" w:sz="0" w:space="0" w:color="auto"/>
        <w:right w:val="none" w:sz="0" w:space="0" w:color="auto"/>
      </w:divBdr>
    </w:div>
    <w:div w:id="768047300">
      <w:bodyDiv w:val="1"/>
      <w:marLeft w:val="0"/>
      <w:marRight w:val="0"/>
      <w:marTop w:val="0"/>
      <w:marBottom w:val="0"/>
      <w:divBdr>
        <w:top w:val="none" w:sz="0" w:space="0" w:color="auto"/>
        <w:left w:val="none" w:sz="0" w:space="0" w:color="auto"/>
        <w:bottom w:val="none" w:sz="0" w:space="0" w:color="auto"/>
        <w:right w:val="none" w:sz="0" w:space="0" w:color="auto"/>
      </w:divBdr>
    </w:div>
    <w:div w:id="996226714">
      <w:bodyDiv w:val="1"/>
      <w:marLeft w:val="0"/>
      <w:marRight w:val="0"/>
      <w:marTop w:val="0"/>
      <w:marBottom w:val="0"/>
      <w:divBdr>
        <w:top w:val="none" w:sz="0" w:space="0" w:color="auto"/>
        <w:left w:val="none" w:sz="0" w:space="0" w:color="auto"/>
        <w:bottom w:val="none" w:sz="0" w:space="0" w:color="auto"/>
        <w:right w:val="none" w:sz="0" w:space="0" w:color="auto"/>
      </w:divBdr>
    </w:div>
    <w:div w:id="1518076815">
      <w:bodyDiv w:val="1"/>
      <w:marLeft w:val="0"/>
      <w:marRight w:val="0"/>
      <w:marTop w:val="0"/>
      <w:marBottom w:val="0"/>
      <w:divBdr>
        <w:top w:val="none" w:sz="0" w:space="0" w:color="auto"/>
        <w:left w:val="none" w:sz="0" w:space="0" w:color="auto"/>
        <w:bottom w:val="none" w:sz="0" w:space="0" w:color="auto"/>
        <w:right w:val="none" w:sz="0" w:space="0" w:color="auto"/>
      </w:divBdr>
    </w:div>
    <w:div w:id="2075201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7DC8-6143-49FC-B8AB-94F9F0C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6993</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Minutes of Glyn Ceiriog Community Council held at the Islwyn Ffowc Elis Room, Memorial Institute on Wednesday 24th January 2013</vt:lpstr>
    </vt:vector>
  </TitlesOfParts>
  <Company>WCBC</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Glyn Ceiriog Community Council held at the Islwyn Ffowc Elis Room, Memorial Institute on Wednesday 24th January 2013</dc:title>
  <dc:creator>Jean</dc:creator>
  <cp:lastModifiedBy>jean davies</cp:lastModifiedBy>
  <cp:revision>2</cp:revision>
  <cp:lastPrinted>2019-07-24T08:48:00Z</cp:lastPrinted>
  <dcterms:created xsi:type="dcterms:W3CDTF">2020-06-16T10:29:00Z</dcterms:created>
  <dcterms:modified xsi:type="dcterms:W3CDTF">2020-06-16T10:29:00Z</dcterms:modified>
</cp:coreProperties>
</file>