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4BB7" w14:textId="5A197506" w:rsidR="002D4BC4" w:rsidRDefault="00C471BB" w:rsidP="009F2247">
      <w:r>
        <w:t>Minutes</w:t>
      </w:r>
      <w:r w:rsidR="0067309F" w:rsidRPr="00D40661">
        <w:t xml:space="preserve"> of </w:t>
      </w:r>
      <w:r w:rsidR="00A5315D">
        <w:t>Llansa</w:t>
      </w:r>
      <w:r w:rsidR="00230114">
        <w:t>nt</w:t>
      </w:r>
      <w:r w:rsidR="00A5315D">
        <w:t xml:space="preserve">ffraid </w:t>
      </w:r>
      <w:r w:rsidR="0067309F" w:rsidRPr="00D40661">
        <w:t xml:space="preserve">Glyn Ceiriog Community Council held at </w:t>
      </w:r>
      <w:r w:rsidR="00A5315D">
        <w:t xml:space="preserve">Memorial </w:t>
      </w:r>
      <w:r w:rsidR="00B02A62">
        <w:t xml:space="preserve">Institute, Glyn Ceiriog </w:t>
      </w:r>
      <w:r w:rsidR="0067309F">
        <w:t xml:space="preserve">on </w:t>
      </w:r>
      <w:r w:rsidR="00B02A62">
        <w:t xml:space="preserve">Thursday, </w:t>
      </w:r>
      <w:r w:rsidR="006C51C6">
        <w:t>28</w:t>
      </w:r>
      <w:r w:rsidR="006C51C6" w:rsidRPr="006C51C6">
        <w:rPr>
          <w:vertAlign w:val="superscript"/>
        </w:rPr>
        <w:t>th</w:t>
      </w:r>
      <w:r w:rsidR="006C51C6">
        <w:t xml:space="preserve"> </w:t>
      </w:r>
      <w:r w:rsidR="000D6060">
        <w:t>March 2019</w:t>
      </w:r>
    </w:p>
    <w:p w14:paraId="385C3AC8" w14:textId="5B2E10E6" w:rsidR="00E94D62" w:rsidRPr="00E94D62" w:rsidRDefault="0001458E" w:rsidP="00E94D62">
      <w:pPr>
        <w:jc w:val="left"/>
        <w:rPr>
          <w:b w:val="0"/>
        </w:rPr>
      </w:pPr>
      <w:r>
        <w:t xml:space="preserve">1. </w:t>
      </w:r>
      <w:r w:rsidR="0067309F" w:rsidRPr="00D40661">
        <w:t>PRESENT</w:t>
      </w:r>
      <w:r w:rsidR="0067309F" w:rsidRPr="00E94D62">
        <w:rPr>
          <w:b w:val="0"/>
        </w:rPr>
        <w:t>:</w:t>
      </w:r>
      <w:r w:rsidR="00E94D62" w:rsidRPr="00E94D62">
        <w:rPr>
          <w:b w:val="0"/>
        </w:rPr>
        <w:t xml:space="preserve">  </w:t>
      </w:r>
      <w:r w:rsidR="000D6060">
        <w:rPr>
          <w:b w:val="0"/>
        </w:rPr>
        <w:t>Sarah Davies</w:t>
      </w:r>
      <w:r w:rsidR="00247461">
        <w:rPr>
          <w:b w:val="0"/>
        </w:rPr>
        <w:t xml:space="preserve"> (</w:t>
      </w:r>
      <w:r w:rsidR="000D6060">
        <w:rPr>
          <w:b w:val="0"/>
        </w:rPr>
        <w:t xml:space="preserve">Deputy </w:t>
      </w:r>
      <w:r w:rsidR="00247461">
        <w:rPr>
          <w:b w:val="0"/>
        </w:rPr>
        <w:t>C</w:t>
      </w:r>
      <w:r w:rsidR="006C51C6">
        <w:rPr>
          <w:b w:val="0"/>
        </w:rPr>
        <w:t xml:space="preserve">hair) </w:t>
      </w:r>
      <w:r w:rsidR="006E0CE2">
        <w:rPr>
          <w:b w:val="0"/>
        </w:rPr>
        <w:t>T</w:t>
      </w:r>
      <w:r w:rsidR="00E94D62" w:rsidRPr="00E94D62">
        <w:rPr>
          <w:b w:val="0"/>
        </w:rPr>
        <w:t>revor Bates;</w:t>
      </w:r>
      <w:r w:rsidR="00A90F43">
        <w:rPr>
          <w:b w:val="0"/>
        </w:rPr>
        <w:t xml:space="preserve"> </w:t>
      </w:r>
      <w:r w:rsidR="0044070B">
        <w:rPr>
          <w:b w:val="0"/>
        </w:rPr>
        <w:t xml:space="preserve">Anina </w:t>
      </w:r>
      <w:r w:rsidR="00637E43">
        <w:rPr>
          <w:b w:val="0"/>
        </w:rPr>
        <w:t>Price;</w:t>
      </w:r>
      <w:r w:rsidR="00E4272A">
        <w:rPr>
          <w:b w:val="0"/>
        </w:rPr>
        <w:t xml:space="preserve"> </w:t>
      </w:r>
      <w:r w:rsidR="006C51C6">
        <w:rPr>
          <w:b w:val="0"/>
        </w:rPr>
        <w:t xml:space="preserve">Phillip Lloyd; </w:t>
      </w:r>
      <w:r w:rsidR="000D6060">
        <w:rPr>
          <w:b w:val="0"/>
        </w:rPr>
        <w:t xml:space="preserve">Mair Evans; </w:t>
      </w:r>
      <w:r w:rsidR="00ED465E">
        <w:rPr>
          <w:b w:val="0"/>
        </w:rPr>
        <w:t xml:space="preserve">Dilys Bates (part of meeting) </w:t>
      </w:r>
      <w:r w:rsidR="004B3190">
        <w:rPr>
          <w:b w:val="0"/>
        </w:rPr>
        <w:t>Jean</w:t>
      </w:r>
      <w:r w:rsidR="00CB4F4D">
        <w:rPr>
          <w:b w:val="0"/>
        </w:rPr>
        <w:t xml:space="preserve"> Davies (</w:t>
      </w:r>
      <w:r w:rsidR="00231833">
        <w:rPr>
          <w:b w:val="0"/>
        </w:rPr>
        <w:t>Clerk</w:t>
      </w:r>
      <w:r w:rsidR="001C515E">
        <w:rPr>
          <w:b w:val="0"/>
        </w:rPr>
        <w:t>)</w:t>
      </w:r>
      <w:r w:rsidR="005D799C">
        <w:rPr>
          <w:b w:val="0"/>
        </w:rPr>
        <w:t>:</w:t>
      </w:r>
    </w:p>
    <w:tbl>
      <w:tblPr>
        <w:tblStyle w:val="TableGrid"/>
        <w:tblW w:w="0" w:type="auto"/>
        <w:tblLook w:val="04A0" w:firstRow="1" w:lastRow="0" w:firstColumn="1" w:lastColumn="0" w:noHBand="0" w:noVBand="1"/>
      </w:tblPr>
      <w:tblGrid>
        <w:gridCol w:w="1127"/>
        <w:gridCol w:w="2482"/>
        <w:gridCol w:w="5458"/>
        <w:gridCol w:w="822"/>
      </w:tblGrid>
      <w:tr w:rsidR="00E94D62" w14:paraId="32538A08" w14:textId="77777777" w:rsidTr="00ED465E">
        <w:tc>
          <w:tcPr>
            <w:tcW w:w="1127" w:type="dxa"/>
          </w:tcPr>
          <w:p w14:paraId="4547DCC7" w14:textId="77777777" w:rsidR="00E94D62" w:rsidRDefault="00E94D62" w:rsidP="00E94D62">
            <w:pPr>
              <w:rPr>
                <w:b w:val="0"/>
              </w:rPr>
            </w:pPr>
          </w:p>
          <w:p w14:paraId="70ED9B20" w14:textId="77777777" w:rsidR="00E94D62" w:rsidRDefault="00E94D62" w:rsidP="00E94D62">
            <w:pPr>
              <w:rPr>
                <w:b w:val="0"/>
              </w:rPr>
            </w:pPr>
            <w:r>
              <w:rPr>
                <w:b w:val="0"/>
              </w:rPr>
              <w:t>Agenda</w:t>
            </w:r>
          </w:p>
          <w:p w14:paraId="66651CD9" w14:textId="77777777" w:rsidR="00E94D62" w:rsidRDefault="00E94D62" w:rsidP="00E94D62">
            <w:pPr>
              <w:rPr>
                <w:b w:val="0"/>
              </w:rPr>
            </w:pPr>
            <w:r>
              <w:rPr>
                <w:b w:val="0"/>
              </w:rPr>
              <w:t>No</w:t>
            </w:r>
          </w:p>
        </w:tc>
        <w:tc>
          <w:tcPr>
            <w:tcW w:w="2482" w:type="dxa"/>
          </w:tcPr>
          <w:p w14:paraId="5010A558" w14:textId="77777777" w:rsidR="00E94D62" w:rsidRDefault="00E94D62" w:rsidP="00E94D62">
            <w:pPr>
              <w:rPr>
                <w:b w:val="0"/>
              </w:rPr>
            </w:pPr>
          </w:p>
          <w:p w14:paraId="29A40C1E" w14:textId="77777777" w:rsidR="00E94D62" w:rsidRDefault="00E94D62" w:rsidP="00E94D62">
            <w:pPr>
              <w:rPr>
                <w:b w:val="0"/>
              </w:rPr>
            </w:pPr>
            <w:r>
              <w:rPr>
                <w:b w:val="0"/>
              </w:rPr>
              <w:t>Details</w:t>
            </w:r>
          </w:p>
        </w:tc>
        <w:tc>
          <w:tcPr>
            <w:tcW w:w="5458" w:type="dxa"/>
          </w:tcPr>
          <w:p w14:paraId="1571AB00" w14:textId="77777777" w:rsidR="00E94D62" w:rsidRDefault="00E94D62" w:rsidP="00E94D62">
            <w:pPr>
              <w:rPr>
                <w:b w:val="0"/>
              </w:rPr>
            </w:pPr>
          </w:p>
          <w:p w14:paraId="44B9D925" w14:textId="77777777" w:rsidR="00E94D62" w:rsidRDefault="00E94D62" w:rsidP="00E94D62">
            <w:pPr>
              <w:rPr>
                <w:b w:val="0"/>
              </w:rPr>
            </w:pPr>
            <w:r>
              <w:rPr>
                <w:b w:val="0"/>
              </w:rPr>
              <w:t>Minutes</w:t>
            </w:r>
          </w:p>
        </w:tc>
        <w:tc>
          <w:tcPr>
            <w:tcW w:w="822" w:type="dxa"/>
          </w:tcPr>
          <w:p w14:paraId="28CC387C" w14:textId="77777777" w:rsidR="00E94D62" w:rsidRDefault="00E94D62" w:rsidP="00E94D62">
            <w:pPr>
              <w:rPr>
                <w:b w:val="0"/>
              </w:rPr>
            </w:pPr>
          </w:p>
          <w:p w14:paraId="3D9FB0EF" w14:textId="77777777" w:rsidR="00E94D62" w:rsidRDefault="00E94D62" w:rsidP="00E94D62">
            <w:pPr>
              <w:rPr>
                <w:b w:val="0"/>
              </w:rPr>
            </w:pPr>
            <w:r>
              <w:rPr>
                <w:b w:val="0"/>
              </w:rPr>
              <w:t>Action</w:t>
            </w:r>
          </w:p>
        </w:tc>
      </w:tr>
      <w:tr w:rsidR="00E94D62" w14:paraId="7E70277C" w14:textId="77777777" w:rsidTr="00ED465E">
        <w:tc>
          <w:tcPr>
            <w:tcW w:w="1127" w:type="dxa"/>
          </w:tcPr>
          <w:p w14:paraId="49E31A24" w14:textId="77777777" w:rsidR="00E94D62" w:rsidRDefault="00E94D62" w:rsidP="00E94D62">
            <w:pPr>
              <w:rPr>
                <w:b w:val="0"/>
              </w:rPr>
            </w:pPr>
          </w:p>
          <w:p w14:paraId="73632C3D" w14:textId="77777777" w:rsidR="00E94D62" w:rsidRDefault="00E94D62" w:rsidP="00E94D62">
            <w:pPr>
              <w:rPr>
                <w:b w:val="0"/>
              </w:rPr>
            </w:pPr>
            <w:r>
              <w:rPr>
                <w:b w:val="0"/>
              </w:rPr>
              <w:t>1</w:t>
            </w:r>
          </w:p>
          <w:p w14:paraId="5F6186E8" w14:textId="77777777" w:rsidR="00AF4DAE" w:rsidRDefault="00AF4DAE" w:rsidP="00E94D62">
            <w:pPr>
              <w:rPr>
                <w:b w:val="0"/>
              </w:rPr>
            </w:pPr>
          </w:p>
          <w:p w14:paraId="6EAA80E2" w14:textId="77777777" w:rsidR="00AF4DAE" w:rsidRDefault="00AF4DAE" w:rsidP="00E94D62">
            <w:pPr>
              <w:rPr>
                <w:b w:val="0"/>
              </w:rPr>
            </w:pPr>
          </w:p>
          <w:p w14:paraId="286EAAA0" w14:textId="1E1F47E7" w:rsidR="00AF4DAE" w:rsidRDefault="00AF4DAE" w:rsidP="00E94D62">
            <w:pPr>
              <w:rPr>
                <w:b w:val="0"/>
              </w:rPr>
            </w:pPr>
          </w:p>
        </w:tc>
        <w:tc>
          <w:tcPr>
            <w:tcW w:w="2482" w:type="dxa"/>
          </w:tcPr>
          <w:p w14:paraId="389483E8" w14:textId="77777777" w:rsidR="00E94D62" w:rsidRDefault="00E94D62" w:rsidP="009051F7">
            <w:pPr>
              <w:jc w:val="both"/>
              <w:rPr>
                <w:b w:val="0"/>
              </w:rPr>
            </w:pPr>
          </w:p>
          <w:p w14:paraId="7ECC2FAD" w14:textId="77777777" w:rsidR="00E94D62" w:rsidRDefault="00E94D62" w:rsidP="009051F7">
            <w:pPr>
              <w:jc w:val="both"/>
            </w:pPr>
            <w:r w:rsidRPr="00892664">
              <w:t>Welcome and apologies</w:t>
            </w:r>
          </w:p>
          <w:p w14:paraId="6357C5EF" w14:textId="219BF72C" w:rsidR="00AF4DAE" w:rsidRDefault="00AF4DAE" w:rsidP="009051F7">
            <w:pPr>
              <w:jc w:val="both"/>
            </w:pPr>
          </w:p>
          <w:p w14:paraId="34953592" w14:textId="59245EDA" w:rsidR="00AF4DAE" w:rsidRPr="00892664" w:rsidRDefault="00AF4DAE" w:rsidP="009051F7">
            <w:pPr>
              <w:jc w:val="both"/>
            </w:pPr>
          </w:p>
        </w:tc>
        <w:tc>
          <w:tcPr>
            <w:tcW w:w="5458" w:type="dxa"/>
          </w:tcPr>
          <w:p w14:paraId="7B6B8823" w14:textId="77777777" w:rsidR="000D6060" w:rsidRDefault="000D6060" w:rsidP="006C51C6">
            <w:pPr>
              <w:jc w:val="both"/>
              <w:rPr>
                <w:b w:val="0"/>
              </w:rPr>
            </w:pPr>
            <w:bookmarkStart w:id="0" w:name="_Hlk2836247"/>
          </w:p>
          <w:p w14:paraId="5A0A0FED" w14:textId="6083DA09" w:rsidR="006C51C6" w:rsidRDefault="000D6060" w:rsidP="006C51C6">
            <w:pPr>
              <w:jc w:val="both"/>
              <w:rPr>
                <w:b w:val="0"/>
              </w:rPr>
            </w:pPr>
            <w:r>
              <w:rPr>
                <w:b w:val="0"/>
              </w:rPr>
              <w:t xml:space="preserve">Sarah Davies </w:t>
            </w:r>
            <w:r w:rsidR="00367159">
              <w:rPr>
                <w:b w:val="0"/>
              </w:rPr>
              <w:t>welcomed those present to the Council meeting.</w:t>
            </w:r>
          </w:p>
          <w:p w14:paraId="4AF87824" w14:textId="348A7A2C" w:rsidR="00413D8B" w:rsidRDefault="006C51C6" w:rsidP="000D6060">
            <w:pPr>
              <w:jc w:val="both"/>
              <w:rPr>
                <w:b w:val="0"/>
              </w:rPr>
            </w:pPr>
            <w:r>
              <w:rPr>
                <w:b w:val="0"/>
              </w:rPr>
              <w:t xml:space="preserve">Apologies:  </w:t>
            </w:r>
            <w:r w:rsidR="000D6060">
              <w:rPr>
                <w:b w:val="0"/>
              </w:rPr>
              <w:t xml:space="preserve">Barbara Roberts; </w:t>
            </w:r>
            <w:r>
              <w:rPr>
                <w:b w:val="0"/>
              </w:rPr>
              <w:t>Dafydd Morris</w:t>
            </w:r>
            <w:r w:rsidR="000D6060">
              <w:rPr>
                <w:b w:val="0"/>
              </w:rPr>
              <w:t>; Einion Davies; Eric</w:t>
            </w:r>
            <w:r w:rsidR="00E4272A">
              <w:rPr>
                <w:b w:val="0"/>
              </w:rPr>
              <w:t xml:space="preserve"> Jones</w:t>
            </w:r>
            <w:r>
              <w:rPr>
                <w:b w:val="0"/>
              </w:rPr>
              <w:t>.</w:t>
            </w:r>
            <w:bookmarkEnd w:id="0"/>
          </w:p>
        </w:tc>
        <w:tc>
          <w:tcPr>
            <w:tcW w:w="822" w:type="dxa"/>
          </w:tcPr>
          <w:p w14:paraId="7B7DDF10" w14:textId="77777777" w:rsidR="00233669" w:rsidRDefault="00233669" w:rsidP="009051F7">
            <w:pPr>
              <w:jc w:val="both"/>
              <w:rPr>
                <w:b w:val="0"/>
              </w:rPr>
            </w:pPr>
          </w:p>
          <w:p w14:paraId="7EBEEA76" w14:textId="77777777" w:rsidR="00233669" w:rsidRDefault="00233669" w:rsidP="009051F7">
            <w:pPr>
              <w:jc w:val="both"/>
              <w:rPr>
                <w:b w:val="0"/>
              </w:rPr>
            </w:pPr>
          </w:p>
          <w:p w14:paraId="0DF6C6D0" w14:textId="77777777" w:rsidR="00233669" w:rsidRDefault="00233669" w:rsidP="009051F7">
            <w:pPr>
              <w:jc w:val="both"/>
              <w:rPr>
                <w:b w:val="0"/>
              </w:rPr>
            </w:pPr>
          </w:p>
          <w:p w14:paraId="3925E933" w14:textId="40370705" w:rsidR="00233669" w:rsidRDefault="00233669" w:rsidP="009051F7">
            <w:pPr>
              <w:jc w:val="both"/>
              <w:rPr>
                <w:b w:val="0"/>
              </w:rPr>
            </w:pPr>
          </w:p>
        </w:tc>
      </w:tr>
      <w:tr w:rsidR="00E94D62" w14:paraId="79D17FCA" w14:textId="77777777" w:rsidTr="00ED465E">
        <w:tc>
          <w:tcPr>
            <w:tcW w:w="1127" w:type="dxa"/>
          </w:tcPr>
          <w:p w14:paraId="2FA7B7B5" w14:textId="77777777" w:rsidR="00E94D62" w:rsidRDefault="00E94D62" w:rsidP="00E94D62">
            <w:pPr>
              <w:rPr>
                <w:b w:val="0"/>
              </w:rPr>
            </w:pPr>
            <w:bookmarkStart w:id="1" w:name="_Hlk2836291"/>
          </w:p>
          <w:p w14:paraId="503F77BD" w14:textId="015CBC81" w:rsidR="00E94D62" w:rsidRDefault="00AF4DAE" w:rsidP="00E94D62">
            <w:pPr>
              <w:rPr>
                <w:b w:val="0"/>
              </w:rPr>
            </w:pPr>
            <w:r>
              <w:rPr>
                <w:b w:val="0"/>
              </w:rPr>
              <w:t>3</w:t>
            </w:r>
          </w:p>
        </w:tc>
        <w:tc>
          <w:tcPr>
            <w:tcW w:w="2482" w:type="dxa"/>
          </w:tcPr>
          <w:p w14:paraId="2DE17776" w14:textId="77777777" w:rsidR="00E94D62" w:rsidRPr="00892664" w:rsidRDefault="00E94D62" w:rsidP="009051F7">
            <w:pPr>
              <w:jc w:val="both"/>
            </w:pPr>
          </w:p>
          <w:p w14:paraId="3DB0AFA0" w14:textId="52772C11" w:rsidR="00E94D62" w:rsidRDefault="00F328A3" w:rsidP="009051F7">
            <w:pPr>
              <w:jc w:val="both"/>
              <w:rPr>
                <w:b w:val="0"/>
              </w:rPr>
            </w:pPr>
            <w:r>
              <w:t>Dis</w:t>
            </w:r>
            <w:r w:rsidR="00E94D62" w:rsidRPr="00892664">
              <w:t>ssion with NW (if present)</w:t>
            </w:r>
          </w:p>
        </w:tc>
        <w:tc>
          <w:tcPr>
            <w:tcW w:w="5458" w:type="dxa"/>
          </w:tcPr>
          <w:p w14:paraId="75246B08" w14:textId="2ABB3CEB" w:rsidR="0066617A" w:rsidRDefault="0066617A" w:rsidP="00AD7356">
            <w:pPr>
              <w:jc w:val="both"/>
              <w:rPr>
                <w:b w:val="0"/>
              </w:rPr>
            </w:pPr>
          </w:p>
          <w:p w14:paraId="06311774" w14:textId="617845A2" w:rsidR="00335D59" w:rsidRDefault="00335D59" w:rsidP="00AD7356">
            <w:pPr>
              <w:jc w:val="both"/>
              <w:rPr>
                <w:b w:val="0"/>
              </w:rPr>
            </w:pPr>
            <w:bookmarkStart w:id="2" w:name="_Hlk2836354"/>
            <w:r>
              <w:rPr>
                <w:b w:val="0"/>
              </w:rPr>
              <w:t>Not present but Clerk had received crime figures committed since lasts meeting: -</w:t>
            </w:r>
          </w:p>
          <w:bookmarkEnd w:id="2"/>
          <w:p w14:paraId="613AB1A7" w14:textId="77777777" w:rsidR="00300DE5" w:rsidRDefault="000D6060" w:rsidP="000D6060">
            <w:pPr>
              <w:jc w:val="both"/>
              <w:rPr>
                <w:b w:val="0"/>
              </w:rPr>
            </w:pPr>
            <w:r>
              <w:rPr>
                <w:b w:val="0"/>
              </w:rPr>
              <w:t>3 x 2 Youth offences (1 x ASB; 1 x Bike related)</w:t>
            </w:r>
          </w:p>
          <w:p w14:paraId="48E82027" w14:textId="77777777" w:rsidR="000D6060" w:rsidRDefault="000D6060" w:rsidP="000D6060">
            <w:pPr>
              <w:jc w:val="both"/>
              <w:rPr>
                <w:b w:val="0"/>
              </w:rPr>
            </w:pPr>
            <w:r>
              <w:rPr>
                <w:b w:val="0"/>
              </w:rPr>
              <w:t>2 x assaults</w:t>
            </w:r>
          </w:p>
          <w:p w14:paraId="573A4533" w14:textId="77777777" w:rsidR="000D6060" w:rsidRDefault="000D6060" w:rsidP="000D6060">
            <w:pPr>
              <w:jc w:val="both"/>
              <w:rPr>
                <w:b w:val="0"/>
              </w:rPr>
            </w:pPr>
            <w:r>
              <w:rPr>
                <w:b w:val="0"/>
              </w:rPr>
              <w:t>1 x criminal damage</w:t>
            </w:r>
          </w:p>
          <w:p w14:paraId="2533C40A" w14:textId="77777777" w:rsidR="000D6060" w:rsidRDefault="000D6060" w:rsidP="000D6060">
            <w:pPr>
              <w:jc w:val="both"/>
              <w:rPr>
                <w:b w:val="0"/>
              </w:rPr>
            </w:pPr>
            <w:r>
              <w:rPr>
                <w:b w:val="0"/>
              </w:rPr>
              <w:t>1 x burglary shed</w:t>
            </w:r>
          </w:p>
          <w:p w14:paraId="60759D63" w14:textId="1E8DEC3E" w:rsidR="000D6060" w:rsidRDefault="000D6060" w:rsidP="000D6060">
            <w:pPr>
              <w:jc w:val="both"/>
              <w:rPr>
                <w:b w:val="0"/>
              </w:rPr>
            </w:pPr>
            <w:r>
              <w:rPr>
                <w:b w:val="0"/>
              </w:rPr>
              <w:t>1 x stolen vehicle</w:t>
            </w:r>
          </w:p>
          <w:p w14:paraId="45ACBECB" w14:textId="1FB233E8" w:rsidR="000D6060" w:rsidRDefault="000D6060" w:rsidP="000D6060">
            <w:pPr>
              <w:jc w:val="both"/>
              <w:rPr>
                <w:b w:val="0"/>
              </w:rPr>
            </w:pPr>
            <w:r>
              <w:rPr>
                <w:b w:val="0"/>
              </w:rPr>
              <w:t>Ongoing patrols of local area targeting off road issues</w:t>
            </w:r>
          </w:p>
          <w:p w14:paraId="3E4E6B16" w14:textId="4F7BEE66" w:rsidR="000D6060" w:rsidRDefault="000D6060" w:rsidP="000D6060">
            <w:pPr>
              <w:jc w:val="both"/>
              <w:rPr>
                <w:b w:val="0"/>
              </w:rPr>
            </w:pPr>
          </w:p>
        </w:tc>
        <w:tc>
          <w:tcPr>
            <w:tcW w:w="822" w:type="dxa"/>
          </w:tcPr>
          <w:p w14:paraId="4A9460AF" w14:textId="77777777" w:rsidR="00E94D62" w:rsidRDefault="00E94D62" w:rsidP="009051F7">
            <w:pPr>
              <w:jc w:val="both"/>
              <w:rPr>
                <w:b w:val="0"/>
              </w:rPr>
            </w:pPr>
          </w:p>
          <w:p w14:paraId="7CE20DCD" w14:textId="77777777" w:rsidR="001650E7" w:rsidRDefault="001650E7" w:rsidP="009051F7">
            <w:pPr>
              <w:jc w:val="both"/>
              <w:rPr>
                <w:b w:val="0"/>
              </w:rPr>
            </w:pPr>
          </w:p>
          <w:p w14:paraId="184EAF8D" w14:textId="77777777" w:rsidR="001650E7" w:rsidRDefault="001650E7" w:rsidP="009051F7">
            <w:pPr>
              <w:jc w:val="both"/>
              <w:rPr>
                <w:b w:val="0"/>
              </w:rPr>
            </w:pPr>
          </w:p>
          <w:p w14:paraId="616EFC4A" w14:textId="30371666" w:rsidR="001650E7" w:rsidRDefault="001650E7" w:rsidP="00ED465E">
            <w:pPr>
              <w:jc w:val="both"/>
              <w:rPr>
                <w:b w:val="0"/>
              </w:rPr>
            </w:pPr>
          </w:p>
        </w:tc>
      </w:tr>
      <w:tr w:rsidR="00E94D62" w14:paraId="67757C1E" w14:textId="77777777" w:rsidTr="00ED465E">
        <w:tc>
          <w:tcPr>
            <w:tcW w:w="1127" w:type="dxa"/>
          </w:tcPr>
          <w:p w14:paraId="75207193" w14:textId="6983E9CB" w:rsidR="00E94D62" w:rsidRDefault="00E94D62" w:rsidP="00E94D62">
            <w:pPr>
              <w:rPr>
                <w:b w:val="0"/>
              </w:rPr>
            </w:pPr>
            <w:bookmarkStart w:id="3" w:name="_Hlk2836441"/>
            <w:bookmarkEnd w:id="1"/>
          </w:p>
          <w:p w14:paraId="78B204B7" w14:textId="027D0B4F" w:rsidR="00E94D62" w:rsidRDefault="00AF4DAE" w:rsidP="00E94D62">
            <w:pPr>
              <w:rPr>
                <w:b w:val="0"/>
              </w:rPr>
            </w:pPr>
            <w:r>
              <w:rPr>
                <w:b w:val="0"/>
              </w:rPr>
              <w:t>4</w:t>
            </w:r>
          </w:p>
        </w:tc>
        <w:tc>
          <w:tcPr>
            <w:tcW w:w="2482" w:type="dxa"/>
          </w:tcPr>
          <w:p w14:paraId="606BEB79" w14:textId="77777777" w:rsidR="00E94D62" w:rsidRPr="00892664" w:rsidRDefault="00E94D62" w:rsidP="009051F7">
            <w:pPr>
              <w:jc w:val="both"/>
            </w:pPr>
          </w:p>
          <w:p w14:paraId="273558B3" w14:textId="77777777" w:rsidR="00E94D62" w:rsidRDefault="00E94D62" w:rsidP="009051F7">
            <w:pPr>
              <w:jc w:val="both"/>
              <w:rPr>
                <w:b w:val="0"/>
              </w:rPr>
            </w:pPr>
            <w:r w:rsidRPr="00892664">
              <w:t>Discussion with CA</w:t>
            </w:r>
          </w:p>
        </w:tc>
        <w:tc>
          <w:tcPr>
            <w:tcW w:w="5458" w:type="dxa"/>
          </w:tcPr>
          <w:p w14:paraId="6C60426D" w14:textId="77777777" w:rsidR="00CC0598" w:rsidRDefault="00CC0598" w:rsidP="00663B7A">
            <w:pPr>
              <w:jc w:val="both"/>
              <w:rPr>
                <w:b w:val="0"/>
              </w:rPr>
            </w:pPr>
          </w:p>
          <w:p w14:paraId="621FF197" w14:textId="77777777" w:rsidR="005D0137" w:rsidRDefault="005D0137" w:rsidP="00663B7A">
            <w:pPr>
              <w:jc w:val="both"/>
              <w:rPr>
                <w:b w:val="0"/>
              </w:rPr>
            </w:pPr>
            <w:r>
              <w:rPr>
                <w:b w:val="0"/>
              </w:rPr>
              <w:t>Mrs Bates stated that networking such as with the North East Wales Health Group is of benefit in raising the profile of the CA project as well as making her aware of the services and charities available for her target group.</w:t>
            </w:r>
          </w:p>
          <w:p w14:paraId="04716245" w14:textId="77777777" w:rsidR="005D0137" w:rsidRDefault="005D0137" w:rsidP="00663B7A">
            <w:pPr>
              <w:jc w:val="both"/>
              <w:rPr>
                <w:b w:val="0"/>
              </w:rPr>
            </w:pPr>
            <w:r>
              <w:rPr>
                <w:b w:val="0"/>
              </w:rPr>
              <w:t>The new referral system with regard to Blue Badge applications has improves the process and the referrals from GP’s going well.  It is hoped that the newly appointed social prescriber who will be based at the Llangollen medical centre will result in new referrals to the CA.</w:t>
            </w:r>
          </w:p>
          <w:p w14:paraId="16116A61" w14:textId="2D6F7F83" w:rsidR="005D0137" w:rsidRDefault="005D0137" w:rsidP="00663B7A">
            <w:pPr>
              <w:jc w:val="both"/>
              <w:rPr>
                <w:b w:val="0"/>
              </w:rPr>
            </w:pPr>
            <w:r>
              <w:rPr>
                <w:b w:val="0"/>
              </w:rPr>
              <w:t>Mrs Bates along with Councillor Price had attended the School Council – this is an effective way of the CA raising her profile with children an</w:t>
            </w:r>
            <w:r w:rsidR="00583CA3">
              <w:rPr>
                <w:b w:val="0"/>
              </w:rPr>
              <w:t>d</w:t>
            </w:r>
            <w:r>
              <w:rPr>
                <w:b w:val="0"/>
              </w:rPr>
              <w:t xml:space="preserve"> their families who may have </w:t>
            </w:r>
            <w:r w:rsidR="00583CA3">
              <w:rPr>
                <w:b w:val="0"/>
              </w:rPr>
              <w:t>relatives’</w:t>
            </w:r>
            <w:r>
              <w:rPr>
                <w:b w:val="0"/>
              </w:rPr>
              <w:t xml:space="preserve"> neighbours who could benefit from contact with the CA.</w:t>
            </w:r>
          </w:p>
          <w:p w14:paraId="44CA2B35" w14:textId="3FCB6043" w:rsidR="005D0137" w:rsidRDefault="005D0137" w:rsidP="00663B7A">
            <w:pPr>
              <w:jc w:val="both"/>
              <w:rPr>
                <w:b w:val="0"/>
              </w:rPr>
            </w:pPr>
            <w:r>
              <w:rPr>
                <w:b w:val="0"/>
              </w:rPr>
              <w:lastRenderedPageBreak/>
              <w:t>The various groups and workshops continue and Mrs Bates has applied for small grants to help with the running cost of some of these.</w:t>
            </w:r>
          </w:p>
          <w:p w14:paraId="61340D3E" w14:textId="2642038C" w:rsidR="005D0137" w:rsidRDefault="005D0137" w:rsidP="00663B7A">
            <w:pPr>
              <w:jc w:val="both"/>
              <w:rPr>
                <w:b w:val="0"/>
              </w:rPr>
            </w:pPr>
            <w:r>
              <w:rPr>
                <w:b w:val="0"/>
              </w:rPr>
              <w:t xml:space="preserve">Councillor Davies stated that at the recent OVW area committee which she had attended the Wrexham’s CA project has been deemed </w:t>
            </w:r>
            <w:r w:rsidR="00583CA3">
              <w:rPr>
                <w:b w:val="0"/>
              </w:rPr>
              <w:t>to be</w:t>
            </w:r>
            <w:r w:rsidR="00F96E3A">
              <w:rPr>
                <w:b w:val="0"/>
              </w:rPr>
              <w:t xml:space="preserve"> an example of </w:t>
            </w:r>
            <w:r w:rsidR="00583CA3">
              <w:rPr>
                <w:b w:val="0"/>
              </w:rPr>
              <w:t>good practice</w:t>
            </w:r>
            <w:r w:rsidR="00F96E3A">
              <w:rPr>
                <w:b w:val="0"/>
              </w:rPr>
              <w:t xml:space="preserve"> in most communities although in some the response was mixed</w:t>
            </w:r>
            <w:r w:rsidR="00583CA3">
              <w:rPr>
                <w:b w:val="0"/>
              </w:rPr>
              <w:t>.</w:t>
            </w:r>
          </w:p>
          <w:p w14:paraId="44989967" w14:textId="2431B547" w:rsidR="00583CA3" w:rsidRPr="0066617A" w:rsidRDefault="00583CA3" w:rsidP="00663B7A">
            <w:pPr>
              <w:jc w:val="both"/>
              <w:rPr>
                <w:b w:val="0"/>
              </w:rPr>
            </w:pPr>
            <w:r>
              <w:rPr>
                <w:b w:val="0"/>
              </w:rPr>
              <w:t>Clerk had purchased a tablet as instructed and Ms Bates will now liaise with Mr Futcher from Dolywern re setting it up – Councillors agreed to reimburse any cost incurred regarding this.</w:t>
            </w:r>
          </w:p>
        </w:tc>
        <w:tc>
          <w:tcPr>
            <w:tcW w:w="822" w:type="dxa"/>
          </w:tcPr>
          <w:p w14:paraId="1F0D9763" w14:textId="6C710046" w:rsidR="00AB31C1" w:rsidRDefault="00AB31C1" w:rsidP="00CB4F4D">
            <w:pPr>
              <w:jc w:val="both"/>
              <w:rPr>
                <w:b w:val="0"/>
              </w:rPr>
            </w:pPr>
          </w:p>
        </w:tc>
      </w:tr>
      <w:bookmarkEnd w:id="3"/>
      <w:tr w:rsidR="00E94D62" w14:paraId="210D17F2" w14:textId="77777777" w:rsidTr="00ED465E">
        <w:tc>
          <w:tcPr>
            <w:tcW w:w="1127" w:type="dxa"/>
          </w:tcPr>
          <w:p w14:paraId="021AC829" w14:textId="135E82A9" w:rsidR="00E94D62" w:rsidRDefault="00AF4DAE" w:rsidP="00E94D62">
            <w:pPr>
              <w:rPr>
                <w:b w:val="0"/>
              </w:rPr>
            </w:pPr>
            <w:r>
              <w:rPr>
                <w:b w:val="0"/>
              </w:rPr>
              <w:t>5</w:t>
            </w:r>
          </w:p>
        </w:tc>
        <w:tc>
          <w:tcPr>
            <w:tcW w:w="2482" w:type="dxa"/>
          </w:tcPr>
          <w:p w14:paraId="62DD80BC" w14:textId="77777777" w:rsidR="00E94D62" w:rsidRPr="00892664" w:rsidRDefault="00E94D62" w:rsidP="009051F7">
            <w:pPr>
              <w:jc w:val="both"/>
            </w:pPr>
            <w:r w:rsidRPr="00892664">
              <w:t>Expressions of Interest</w:t>
            </w:r>
          </w:p>
        </w:tc>
        <w:tc>
          <w:tcPr>
            <w:tcW w:w="5458" w:type="dxa"/>
          </w:tcPr>
          <w:p w14:paraId="7098D010" w14:textId="5DCB29B2" w:rsidR="003D59E1" w:rsidRDefault="003D59E1" w:rsidP="000D6060">
            <w:pPr>
              <w:jc w:val="both"/>
              <w:rPr>
                <w:b w:val="0"/>
              </w:rPr>
            </w:pPr>
            <w:bookmarkStart w:id="4" w:name="_Hlk849225"/>
            <w:r>
              <w:rPr>
                <w:b w:val="0"/>
              </w:rPr>
              <w:t>Co</w:t>
            </w:r>
            <w:bookmarkEnd w:id="4"/>
            <w:r w:rsidR="000D6060">
              <w:rPr>
                <w:b w:val="0"/>
              </w:rPr>
              <w:t>uncillors Bates; Price and Lloyd re payments 12 b – Donations – Canolfan Ceiriog</w:t>
            </w:r>
          </w:p>
        </w:tc>
        <w:tc>
          <w:tcPr>
            <w:tcW w:w="822" w:type="dxa"/>
          </w:tcPr>
          <w:p w14:paraId="3172ED79" w14:textId="77777777" w:rsidR="00E94D62" w:rsidRDefault="00E94D62" w:rsidP="009051F7">
            <w:pPr>
              <w:jc w:val="both"/>
              <w:rPr>
                <w:b w:val="0"/>
              </w:rPr>
            </w:pPr>
          </w:p>
        </w:tc>
      </w:tr>
      <w:tr w:rsidR="00E94D62" w14:paraId="3246FC6F" w14:textId="77777777" w:rsidTr="00ED465E">
        <w:tc>
          <w:tcPr>
            <w:tcW w:w="1127" w:type="dxa"/>
          </w:tcPr>
          <w:p w14:paraId="0935DC75" w14:textId="17FC0692" w:rsidR="00E94D62" w:rsidRDefault="00AF4DAE" w:rsidP="00E94D62">
            <w:pPr>
              <w:rPr>
                <w:b w:val="0"/>
              </w:rPr>
            </w:pPr>
            <w:r>
              <w:rPr>
                <w:b w:val="0"/>
              </w:rPr>
              <w:t>6</w:t>
            </w:r>
          </w:p>
        </w:tc>
        <w:tc>
          <w:tcPr>
            <w:tcW w:w="2482" w:type="dxa"/>
          </w:tcPr>
          <w:p w14:paraId="1543B2BF" w14:textId="6A37C05A" w:rsidR="006C02FB" w:rsidRPr="00892664" w:rsidRDefault="00E94D62" w:rsidP="00AD7356">
            <w:pPr>
              <w:jc w:val="left"/>
            </w:pPr>
            <w:r w:rsidRPr="00892664">
              <w:t>Confirmation or otherwise of previous meeting</w:t>
            </w:r>
          </w:p>
        </w:tc>
        <w:tc>
          <w:tcPr>
            <w:tcW w:w="5458" w:type="dxa"/>
          </w:tcPr>
          <w:p w14:paraId="16663687" w14:textId="564B37C5" w:rsidR="00AB31C1" w:rsidRDefault="00AB31C1" w:rsidP="00676608">
            <w:pPr>
              <w:jc w:val="both"/>
              <w:rPr>
                <w:b w:val="0"/>
              </w:rPr>
            </w:pPr>
            <w:r>
              <w:rPr>
                <w:b w:val="0"/>
              </w:rPr>
              <w:t xml:space="preserve">Accepted as correct and signed </w:t>
            </w:r>
            <w:r w:rsidR="000D6060">
              <w:rPr>
                <w:b w:val="0"/>
              </w:rPr>
              <w:t>accordingly - February</w:t>
            </w:r>
          </w:p>
        </w:tc>
        <w:tc>
          <w:tcPr>
            <w:tcW w:w="822" w:type="dxa"/>
          </w:tcPr>
          <w:p w14:paraId="6A469ECD" w14:textId="2502D272" w:rsidR="008F72C2" w:rsidRDefault="008F72C2" w:rsidP="009051F7">
            <w:pPr>
              <w:jc w:val="both"/>
              <w:rPr>
                <w:b w:val="0"/>
              </w:rPr>
            </w:pPr>
          </w:p>
        </w:tc>
      </w:tr>
      <w:tr w:rsidR="00E94D62" w14:paraId="29D96CB3" w14:textId="77777777" w:rsidTr="00ED465E">
        <w:tc>
          <w:tcPr>
            <w:tcW w:w="1127" w:type="dxa"/>
          </w:tcPr>
          <w:p w14:paraId="39B153AC" w14:textId="7B864AA0" w:rsidR="00E94D62" w:rsidRDefault="00AF4DAE" w:rsidP="00E94D62">
            <w:pPr>
              <w:rPr>
                <w:b w:val="0"/>
              </w:rPr>
            </w:pPr>
            <w:bookmarkStart w:id="5" w:name="_Hlk520984384"/>
            <w:r>
              <w:rPr>
                <w:b w:val="0"/>
              </w:rPr>
              <w:t>7</w:t>
            </w:r>
          </w:p>
        </w:tc>
        <w:tc>
          <w:tcPr>
            <w:tcW w:w="2482" w:type="dxa"/>
          </w:tcPr>
          <w:p w14:paraId="58BB7D4E" w14:textId="1EA76127" w:rsidR="00E94D62" w:rsidRPr="00892664" w:rsidRDefault="00E94D62" w:rsidP="009051F7">
            <w:pPr>
              <w:jc w:val="both"/>
            </w:pPr>
            <w:r w:rsidRPr="00892664">
              <w:t>Matters arising</w:t>
            </w:r>
          </w:p>
        </w:tc>
        <w:tc>
          <w:tcPr>
            <w:tcW w:w="5458" w:type="dxa"/>
          </w:tcPr>
          <w:p w14:paraId="3A9F71E2" w14:textId="0873DD3A" w:rsidR="000D6060" w:rsidRPr="00583CA3" w:rsidRDefault="000D6060" w:rsidP="0094612C">
            <w:pPr>
              <w:jc w:val="left"/>
              <w:rPr>
                <w:b w:val="0"/>
              </w:rPr>
            </w:pPr>
            <w:r>
              <w:t>Youth Consultation</w:t>
            </w:r>
            <w:r w:rsidR="00583CA3">
              <w:t xml:space="preserve"> – </w:t>
            </w:r>
            <w:r w:rsidR="00583CA3">
              <w:rPr>
                <w:b w:val="0"/>
              </w:rPr>
              <w:t>Some of the Councillors had met with Ms McKenzie from the Youth Service and she had offered to hold sessions with the village young people once a week starting from the 4</w:t>
            </w:r>
            <w:r w:rsidR="00583CA3" w:rsidRPr="00583CA3">
              <w:rPr>
                <w:b w:val="0"/>
                <w:vertAlign w:val="superscript"/>
              </w:rPr>
              <w:t>th</w:t>
            </w:r>
            <w:r w:rsidR="00583CA3">
              <w:rPr>
                <w:b w:val="0"/>
              </w:rPr>
              <w:t xml:space="preserve"> March – 4.30 to 7 p.m. at the Playing Field.  A meeting had also taken place with the National Trust representatives and Councillors.  The feedback from the NT was fairly positive – Stephanie Ritchie agreed to write to the Clerk outlining what they would agree to. Following this the next step is to submit plans to the NT for approval, as well as of course costs so that the CC is aware of the funding needed.  Planning permission will also be sought from WCBC</w:t>
            </w:r>
          </w:p>
          <w:p w14:paraId="0D07DBBE" w14:textId="345A684D" w:rsidR="000D6060" w:rsidRPr="00583CA3" w:rsidRDefault="000D6060" w:rsidP="0094612C">
            <w:pPr>
              <w:jc w:val="left"/>
              <w:rPr>
                <w:b w:val="0"/>
              </w:rPr>
            </w:pPr>
            <w:r>
              <w:t>Toilet Lease</w:t>
            </w:r>
            <w:r w:rsidR="00583CA3">
              <w:t xml:space="preserve">- </w:t>
            </w:r>
            <w:r w:rsidR="00583CA3">
              <w:rPr>
                <w:b w:val="0"/>
              </w:rPr>
              <w:t>clerk reported that she had received an email from the solicitor stating that the LA solicitor had asked for a clause to be put in the consultation regarding the CC’s responsibility with regard to owning/leasing property.  Clerk had liaised with OVW who had reported that as the CC is not a charity that there is no requirement for a lease as what would be covered in a consultation is included in the CC’s Standing Orders.  Clerk had sent a copy of what OVW ‘s statement together with the Standing Orders to the solicitor.</w:t>
            </w:r>
          </w:p>
          <w:p w14:paraId="484887EE" w14:textId="04793A8A" w:rsidR="000D6060" w:rsidRDefault="000D6060" w:rsidP="0094612C">
            <w:pPr>
              <w:jc w:val="left"/>
              <w:rPr>
                <w:b w:val="0"/>
              </w:rPr>
            </w:pPr>
            <w:r>
              <w:t>Bench for Park</w:t>
            </w:r>
            <w:r w:rsidR="00583CA3">
              <w:t xml:space="preserve"> – </w:t>
            </w:r>
            <w:r w:rsidR="00583CA3">
              <w:rPr>
                <w:b w:val="0"/>
              </w:rPr>
              <w:t>the new bench due to be delivered during the 1</w:t>
            </w:r>
            <w:r w:rsidR="00583CA3" w:rsidRPr="00583CA3">
              <w:rPr>
                <w:b w:val="0"/>
                <w:vertAlign w:val="superscript"/>
              </w:rPr>
              <w:t>st</w:t>
            </w:r>
            <w:r w:rsidR="00583CA3">
              <w:rPr>
                <w:b w:val="0"/>
              </w:rPr>
              <w:t xml:space="preserve"> week in April</w:t>
            </w:r>
          </w:p>
          <w:p w14:paraId="05729976" w14:textId="486CB186" w:rsidR="00AF4DAE" w:rsidRPr="00F96E3A" w:rsidRDefault="00AF4DAE" w:rsidP="0094612C">
            <w:pPr>
              <w:jc w:val="left"/>
              <w:rPr>
                <w:b w:val="0"/>
              </w:rPr>
            </w:pPr>
            <w:r w:rsidRPr="00AF4DAE">
              <w:t>Any other matter not listed</w:t>
            </w:r>
            <w:r w:rsidR="001B2589">
              <w:t xml:space="preserve"> </w:t>
            </w:r>
            <w:r w:rsidR="00F96E3A">
              <w:rPr>
                <w:b w:val="0"/>
              </w:rPr>
              <w:t>–</w:t>
            </w:r>
            <w:r w:rsidR="001B2589">
              <w:rPr>
                <w:b w:val="0"/>
              </w:rPr>
              <w:t xml:space="preserve"> </w:t>
            </w:r>
            <w:r w:rsidR="00F96E3A">
              <w:rPr>
                <w:b w:val="0"/>
              </w:rPr>
              <w:t>Council vacancy – Clerk had place</w:t>
            </w:r>
            <w:r w:rsidR="00B7126A">
              <w:rPr>
                <w:b w:val="0"/>
              </w:rPr>
              <w:t>d</w:t>
            </w:r>
            <w:r w:rsidR="00F96E3A">
              <w:rPr>
                <w:b w:val="0"/>
              </w:rPr>
              <w:t xml:space="preserve"> a notice on the CC board as well as in the Glyn News – closing date 30</w:t>
            </w:r>
            <w:r w:rsidR="00F96E3A" w:rsidRPr="00F96E3A">
              <w:rPr>
                <w:b w:val="0"/>
                <w:vertAlign w:val="superscript"/>
              </w:rPr>
              <w:t>th</w:t>
            </w:r>
            <w:r w:rsidR="00F96E3A">
              <w:rPr>
                <w:b w:val="0"/>
              </w:rPr>
              <w:t xml:space="preserve"> April 2019</w:t>
            </w:r>
          </w:p>
        </w:tc>
        <w:tc>
          <w:tcPr>
            <w:tcW w:w="822" w:type="dxa"/>
          </w:tcPr>
          <w:p w14:paraId="2BFD2547" w14:textId="77777777" w:rsidR="007302DE" w:rsidRDefault="007302DE" w:rsidP="00781581">
            <w:pPr>
              <w:jc w:val="both"/>
              <w:rPr>
                <w:b w:val="0"/>
              </w:rPr>
            </w:pPr>
          </w:p>
          <w:p w14:paraId="126E8292" w14:textId="77777777" w:rsidR="00676608" w:rsidRDefault="00676608" w:rsidP="00781581">
            <w:pPr>
              <w:jc w:val="both"/>
              <w:rPr>
                <w:b w:val="0"/>
              </w:rPr>
            </w:pPr>
          </w:p>
          <w:p w14:paraId="0AE2B63C" w14:textId="77777777" w:rsidR="006B0315" w:rsidRDefault="006B0315" w:rsidP="00781581">
            <w:pPr>
              <w:jc w:val="both"/>
              <w:rPr>
                <w:b w:val="0"/>
              </w:rPr>
            </w:pPr>
          </w:p>
          <w:p w14:paraId="1594F8D6" w14:textId="77777777" w:rsidR="006B0315" w:rsidRDefault="006B0315" w:rsidP="00781581">
            <w:pPr>
              <w:jc w:val="both"/>
              <w:rPr>
                <w:b w:val="0"/>
              </w:rPr>
            </w:pPr>
          </w:p>
          <w:p w14:paraId="0EBEC4B7" w14:textId="77777777" w:rsidR="00676608" w:rsidRDefault="00676608" w:rsidP="00781581">
            <w:pPr>
              <w:jc w:val="both"/>
              <w:rPr>
                <w:b w:val="0"/>
              </w:rPr>
            </w:pPr>
          </w:p>
          <w:p w14:paraId="5BD58843" w14:textId="01F449A4" w:rsidR="001A6A3F" w:rsidRDefault="001A6A3F" w:rsidP="00ED465E">
            <w:pPr>
              <w:jc w:val="both"/>
              <w:rPr>
                <w:b w:val="0"/>
              </w:rPr>
            </w:pPr>
          </w:p>
        </w:tc>
      </w:tr>
      <w:tr w:rsidR="00E94D62" w14:paraId="38679D84" w14:textId="77777777" w:rsidTr="00ED465E">
        <w:tc>
          <w:tcPr>
            <w:tcW w:w="1127" w:type="dxa"/>
          </w:tcPr>
          <w:p w14:paraId="69103553" w14:textId="77777777" w:rsidR="00EB6E28" w:rsidRDefault="00EB6E28" w:rsidP="00E94D62">
            <w:pPr>
              <w:rPr>
                <w:b w:val="0"/>
              </w:rPr>
            </w:pPr>
            <w:bookmarkStart w:id="6" w:name="_Hlk849486"/>
            <w:bookmarkEnd w:id="5"/>
          </w:p>
          <w:p w14:paraId="4E60D78A" w14:textId="4B57789B" w:rsidR="00E94D62" w:rsidRDefault="00AF4DAE" w:rsidP="00E94D62">
            <w:pPr>
              <w:rPr>
                <w:b w:val="0"/>
              </w:rPr>
            </w:pPr>
            <w:r>
              <w:rPr>
                <w:b w:val="0"/>
              </w:rPr>
              <w:t>8</w:t>
            </w:r>
          </w:p>
        </w:tc>
        <w:tc>
          <w:tcPr>
            <w:tcW w:w="2482" w:type="dxa"/>
          </w:tcPr>
          <w:p w14:paraId="37693F60" w14:textId="77777777" w:rsidR="00E94D62" w:rsidRDefault="00E94D62" w:rsidP="009051F7">
            <w:pPr>
              <w:jc w:val="both"/>
            </w:pPr>
          </w:p>
          <w:p w14:paraId="61CF2065" w14:textId="423F033B" w:rsidR="00D451B1" w:rsidRPr="00B53163" w:rsidRDefault="00D451B1" w:rsidP="009051F7">
            <w:pPr>
              <w:jc w:val="both"/>
            </w:pPr>
            <w:r>
              <w:t>Reports</w:t>
            </w:r>
          </w:p>
        </w:tc>
        <w:tc>
          <w:tcPr>
            <w:tcW w:w="5458" w:type="dxa"/>
          </w:tcPr>
          <w:p w14:paraId="3AF520BE" w14:textId="77777777" w:rsidR="00700180" w:rsidRPr="00AF4DAE" w:rsidRDefault="00700180" w:rsidP="004E3AB8">
            <w:pPr>
              <w:jc w:val="both"/>
            </w:pPr>
          </w:p>
          <w:p w14:paraId="7AA335DC" w14:textId="5AA85F33" w:rsidR="00AF4DAE" w:rsidRDefault="000D6060" w:rsidP="004E3AB8">
            <w:pPr>
              <w:jc w:val="both"/>
              <w:rPr>
                <w:b w:val="0"/>
              </w:rPr>
            </w:pPr>
            <w:r w:rsidRPr="00F96E3A">
              <w:t>Risk assessment 29018/19</w:t>
            </w:r>
            <w:r w:rsidR="00F96E3A">
              <w:rPr>
                <w:b w:val="0"/>
              </w:rPr>
              <w:t xml:space="preserve"> – Clerk had drafted the risk assessment for approval by Council – including Youth Provision – this was approved by Council</w:t>
            </w:r>
          </w:p>
          <w:p w14:paraId="6E2ECC2F" w14:textId="50DF8F63" w:rsidR="000D6060" w:rsidRDefault="000D6060" w:rsidP="004E3AB8">
            <w:pPr>
              <w:jc w:val="both"/>
              <w:rPr>
                <w:b w:val="0"/>
              </w:rPr>
            </w:pPr>
            <w:r w:rsidRPr="00F96E3A">
              <w:lastRenderedPageBreak/>
              <w:t>Appointment of internal auditor</w:t>
            </w:r>
            <w:r w:rsidR="00F96E3A">
              <w:rPr>
                <w:b w:val="0"/>
              </w:rPr>
              <w:t xml:space="preserve"> – Councillors agreed to appoint Morris Cook as internal auditors again.  Terrms of reference to be submitted with the completed accounts</w:t>
            </w:r>
          </w:p>
          <w:p w14:paraId="0F9A69B2" w14:textId="112745E5" w:rsidR="000D6060" w:rsidRPr="00F96E3A" w:rsidRDefault="000D6060" w:rsidP="004E3AB8">
            <w:pPr>
              <w:jc w:val="both"/>
              <w:rPr>
                <w:b w:val="0"/>
              </w:rPr>
            </w:pPr>
            <w:r w:rsidRPr="00F96E3A">
              <w:t>Council emergency plan</w:t>
            </w:r>
            <w:r w:rsidR="00F96E3A">
              <w:t xml:space="preserve"> – </w:t>
            </w:r>
            <w:r w:rsidR="00F96E3A">
              <w:rPr>
                <w:b w:val="0"/>
              </w:rPr>
              <w:t>Councillors decided to postpone completing the plan until September</w:t>
            </w:r>
          </w:p>
          <w:p w14:paraId="3C4EA22F" w14:textId="77777777" w:rsidR="000D6060" w:rsidRDefault="000D6060" w:rsidP="004E3AB8">
            <w:pPr>
              <w:jc w:val="both"/>
              <w:rPr>
                <w:b w:val="0"/>
              </w:rPr>
            </w:pPr>
            <w:r w:rsidRPr="00F96E3A">
              <w:t xml:space="preserve">OVW – area meeting – </w:t>
            </w:r>
            <w:r w:rsidR="00F96E3A">
              <w:t>13</w:t>
            </w:r>
            <w:r w:rsidR="00F96E3A" w:rsidRPr="00F96E3A">
              <w:t>th</w:t>
            </w:r>
            <w:r w:rsidRPr="00F96E3A">
              <w:t xml:space="preserve"> M</w:t>
            </w:r>
            <w:r w:rsidR="00F96E3A" w:rsidRPr="00F96E3A">
              <w:t>a</w:t>
            </w:r>
            <w:r w:rsidRPr="00F96E3A">
              <w:t>rch</w:t>
            </w:r>
            <w:r w:rsidR="00F96E3A">
              <w:rPr>
                <w:b w:val="0"/>
              </w:rPr>
              <w:t xml:space="preserve"> – Councillors Davies had attended the area meeting on behalf of the CC.  Apparently there had been a meeting at the NEC where it was reported that of 29 items identified in terms of competency of councils – only 3 had actioned the items which was disappointing.</w:t>
            </w:r>
          </w:p>
          <w:p w14:paraId="3DEC80BB" w14:textId="77777777" w:rsidR="00F96E3A" w:rsidRDefault="00F96E3A" w:rsidP="004E3AB8">
            <w:pPr>
              <w:jc w:val="both"/>
              <w:rPr>
                <w:b w:val="0"/>
              </w:rPr>
            </w:pPr>
            <w:r>
              <w:rPr>
                <w:b w:val="0"/>
              </w:rPr>
              <w:t>A new representative to be appointed to represent OVW on Betsi Cadwallader committee.</w:t>
            </w:r>
          </w:p>
          <w:p w14:paraId="1C1DE981" w14:textId="3F72318A" w:rsidR="00F96E3A" w:rsidRPr="00A0636C" w:rsidRDefault="00F96E3A" w:rsidP="004E3AB8">
            <w:pPr>
              <w:jc w:val="both"/>
              <w:rPr>
                <w:b w:val="0"/>
              </w:rPr>
            </w:pPr>
            <w:r>
              <w:rPr>
                <w:b w:val="0"/>
              </w:rPr>
              <w:t xml:space="preserve">Concerns were expressed also with Councils allocating </w:t>
            </w:r>
            <w:r w:rsidR="007643D3">
              <w:rPr>
                <w:b w:val="0"/>
              </w:rPr>
              <w:t>accommodation some distance from their family and community.  Clearly this needs to be addressed as it is in complete contrast to what is recommended in the Future Generations Act</w:t>
            </w:r>
          </w:p>
        </w:tc>
        <w:tc>
          <w:tcPr>
            <w:tcW w:w="822" w:type="dxa"/>
          </w:tcPr>
          <w:p w14:paraId="5EDAD2D4" w14:textId="77777777" w:rsidR="00E97496" w:rsidRDefault="00E97496" w:rsidP="00383A00">
            <w:pPr>
              <w:jc w:val="both"/>
              <w:rPr>
                <w:b w:val="0"/>
              </w:rPr>
            </w:pPr>
          </w:p>
          <w:p w14:paraId="52841F21" w14:textId="77777777" w:rsidR="00A0636C" w:rsidRDefault="00A0636C" w:rsidP="00383A00">
            <w:pPr>
              <w:jc w:val="both"/>
              <w:rPr>
                <w:b w:val="0"/>
              </w:rPr>
            </w:pPr>
          </w:p>
          <w:p w14:paraId="0C72B506" w14:textId="77777777" w:rsidR="00A0636C" w:rsidRDefault="00A0636C" w:rsidP="00383A00">
            <w:pPr>
              <w:jc w:val="both"/>
              <w:rPr>
                <w:b w:val="0"/>
              </w:rPr>
            </w:pPr>
          </w:p>
          <w:p w14:paraId="76637AD8" w14:textId="77777777" w:rsidR="00A0636C" w:rsidRDefault="00A0636C" w:rsidP="00383A00">
            <w:pPr>
              <w:jc w:val="both"/>
              <w:rPr>
                <w:b w:val="0"/>
              </w:rPr>
            </w:pPr>
          </w:p>
          <w:p w14:paraId="20CE334D" w14:textId="77777777" w:rsidR="00A0636C" w:rsidRDefault="00A0636C" w:rsidP="00383A00">
            <w:pPr>
              <w:jc w:val="both"/>
              <w:rPr>
                <w:b w:val="0"/>
              </w:rPr>
            </w:pPr>
          </w:p>
          <w:p w14:paraId="4293BA87" w14:textId="2C160B6B" w:rsidR="00A0636C" w:rsidRDefault="00A0636C" w:rsidP="00383A00">
            <w:pPr>
              <w:jc w:val="both"/>
              <w:rPr>
                <w:b w:val="0"/>
              </w:rPr>
            </w:pPr>
          </w:p>
        </w:tc>
      </w:tr>
      <w:bookmarkEnd w:id="6"/>
      <w:tr w:rsidR="00E94D62" w14:paraId="4FD60056" w14:textId="77777777" w:rsidTr="00ED465E">
        <w:tc>
          <w:tcPr>
            <w:tcW w:w="1127" w:type="dxa"/>
          </w:tcPr>
          <w:p w14:paraId="7A12ADF0" w14:textId="0370FAA1" w:rsidR="00E94D62" w:rsidRDefault="00E94D62" w:rsidP="00E94D62">
            <w:pPr>
              <w:rPr>
                <w:b w:val="0"/>
              </w:rPr>
            </w:pPr>
          </w:p>
          <w:p w14:paraId="39A7B9FD" w14:textId="14D2A655" w:rsidR="00E94D62" w:rsidRDefault="00AF4DAE" w:rsidP="00E94D62">
            <w:pPr>
              <w:rPr>
                <w:b w:val="0"/>
              </w:rPr>
            </w:pPr>
            <w:r>
              <w:rPr>
                <w:b w:val="0"/>
              </w:rPr>
              <w:t>9</w:t>
            </w:r>
          </w:p>
        </w:tc>
        <w:tc>
          <w:tcPr>
            <w:tcW w:w="2482" w:type="dxa"/>
          </w:tcPr>
          <w:p w14:paraId="7296E4AA" w14:textId="77777777" w:rsidR="00E94D62" w:rsidRPr="00B53163" w:rsidRDefault="00E94D62" w:rsidP="009051F7">
            <w:pPr>
              <w:jc w:val="both"/>
            </w:pPr>
          </w:p>
          <w:p w14:paraId="21CF5215" w14:textId="77777777" w:rsidR="00E94D62" w:rsidRPr="00B53163" w:rsidRDefault="00E94D62" w:rsidP="009051F7">
            <w:pPr>
              <w:jc w:val="both"/>
            </w:pPr>
            <w:r w:rsidRPr="00B53163">
              <w:t>Letters of thanks</w:t>
            </w:r>
          </w:p>
        </w:tc>
        <w:tc>
          <w:tcPr>
            <w:tcW w:w="5458" w:type="dxa"/>
          </w:tcPr>
          <w:p w14:paraId="1B62A71C" w14:textId="77777777" w:rsidR="004E3AB8" w:rsidRDefault="004E3AB8" w:rsidP="00CB4F4D">
            <w:pPr>
              <w:jc w:val="both"/>
              <w:rPr>
                <w:b w:val="0"/>
              </w:rPr>
            </w:pPr>
          </w:p>
          <w:p w14:paraId="298CC114" w14:textId="4D0F96BB" w:rsidR="007643D3" w:rsidRDefault="007643D3" w:rsidP="00CB4F4D">
            <w:pPr>
              <w:jc w:val="both"/>
              <w:rPr>
                <w:b w:val="0"/>
              </w:rPr>
            </w:pPr>
            <w:r>
              <w:rPr>
                <w:b w:val="0"/>
              </w:rPr>
              <w:t>From Bryn Hughes, Chair of the Institute; Eisteddfod Genedlaethol; Eisteddfod Llangollen</w:t>
            </w:r>
          </w:p>
        </w:tc>
        <w:tc>
          <w:tcPr>
            <w:tcW w:w="822" w:type="dxa"/>
          </w:tcPr>
          <w:p w14:paraId="17D7E0C1" w14:textId="60A06D0A" w:rsidR="00E94D62" w:rsidRDefault="00E94D62" w:rsidP="009051F7">
            <w:pPr>
              <w:jc w:val="both"/>
              <w:rPr>
                <w:b w:val="0"/>
              </w:rPr>
            </w:pPr>
          </w:p>
        </w:tc>
      </w:tr>
      <w:tr w:rsidR="00E94D62" w14:paraId="71D4770D" w14:textId="77777777" w:rsidTr="00ED465E">
        <w:tc>
          <w:tcPr>
            <w:tcW w:w="1127" w:type="dxa"/>
          </w:tcPr>
          <w:p w14:paraId="75F5D856" w14:textId="0FB7F70F" w:rsidR="00E94D62" w:rsidRDefault="00AF4DAE" w:rsidP="00E94D62">
            <w:pPr>
              <w:rPr>
                <w:b w:val="0"/>
              </w:rPr>
            </w:pPr>
            <w:r>
              <w:rPr>
                <w:b w:val="0"/>
              </w:rPr>
              <w:t>10</w:t>
            </w:r>
          </w:p>
        </w:tc>
        <w:tc>
          <w:tcPr>
            <w:tcW w:w="2482" w:type="dxa"/>
          </w:tcPr>
          <w:p w14:paraId="108823D1" w14:textId="77777777" w:rsidR="00E94D62" w:rsidRPr="00B53163" w:rsidRDefault="00E94D62" w:rsidP="009051F7">
            <w:pPr>
              <w:jc w:val="both"/>
            </w:pPr>
            <w:r w:rsidRPr="00B53163">
              <w:t>Correspondence</w:t>
            </w:r>
          </w:p>
        </w:tc>
        <w:tc>
          <w:tcPr>
            <w:tcW w:w="5458" w:type="dxa"/>
          </w:tcPr>
          <w:p w14:paraId="60011576" w14:textId="214BCF6E" w:rsidR="00490F6D" w:rsidRDefault="006526D3" w:rsidP="000D6060">
            <w:pPr>
              <w:jc w:val="both"/>
              <w:rPr>
                <w:b w:val="0"/>
              </w:rPr>
            </w:pPr>
            <w:r>
              <w:t xml:space="preserve">Bank </w:t>
            </w:r>
            <w:r w:rsidR="00D109EB">
              <w:t xml:space="preserve">Statement </w:t>
            </w:r>
            <w:r w:rsidR="00CB70D3">
              <w:t>–</w:t>
            </w:r>
            <w:r w:rsidR="00D109EB">
              <w:t xml:space="preserve"> </w:t>
            </w:r>
            <w:r w:rsidR="009B7A26">
              <w:rPr>
                <w:b w:val="0"/>
              </w:rPr>
              <w:t>Clerk produced a statement showing £18765.87 as at the 4</w:t>
            </w:r>
            <w:r w:rsidR="009B7A26" w:rsidRPr="009B7A26">
              <w:rPr>
                <w:b w:val="0"/>
                <w:vertAlign w:val="superscript"/>
              </w:rPr>
              <w:t>th</w:t>
            </w:r>
            <w:r w:rsidR="009B7A26">
              <w:rPr>
                <w:b w:val="0"/>
              </w:rPr>
              <w:t xml:space="preserve"> March 2019.</w:t>
            </w:r>
          </w:p>
          <w:p w14:paraId="7461614F" w14:textId="25D607ED" w:rsidR="009B7A26" w:rsidRDefault="009B7A26" w:rsidP="000D6060">
            <w:pPr>
              <w:jc w:val="both"/>
              <w:rPr>
                <w:b w:val="0"/>
              </w:rPr>
            </w:pPr>
            <w:r>
              <w:rPr>
                <w:b w:val="0"/>
              </w:rPr>
              <w:t>Bank reconciliation up to the 28.3.2019</w:t>
            </w:r>
          </w:p>
          <w:p w14:paraId="1EFACD37" w14:textId="74E5C3D9" w:rsidR="009B7A26" w:rsidRDefault="009B7A26" w:rsidP="000D6060">
            <w:pPr>
              <w:jc w:val="both"/>
              <w:rPr>
                <w:b w:val="0"/>
              </w:rPr>
            </w:pPr>
            <w:r>
              <w:rPr>
                <w:b w:val="0"/>
              </w:rPr>
              <w:t>Balance 4.3.2019                               £18765.87</w:t>
            </w:r>
          </w:p>
          <w:p w14:paraId="2D975824" w14:textId="4CA04F12" w:rsidR="009B7A26" w:rsidRDefault="009B7A26" w:rsidP="000D6060">
            <w:pPr>
              <w:jc w:val="both"/>
              <w:rPr>
                <w:b w:val="0"/>
              </w:rPr>
            </w:pPr>
            <w:r>
              <w:rPr>
                <w:b w:val="0"/>
              </w:rPr>
              <w:t>Less paid 4.3.to the 28.3.2019           £3904.97</w:t>
            </w:r>
          </w:p>
          <w:p w14:paraId="3D063916" w14:textId="56A63CC8" w:rsidR="009B7A26" w:rsidRDefault="009B7A26" w:rsidP="000D6060">
            <w:pPr>
              <w:jc w:val="both"/>
              <w:rPr>
                <w:b w:val="0"/>
              </w:rPr>
            </w:pPr>
            <w:r>
              <w:rPr>
                <w:b w:val="0"/>
              </w:rPr>
              <w:t xml:space="preserve">                                                           _________</w:t>
            </w:r>
          </w:p>
          <w:p w14:paraId="4276A491" w14:textId="24AB0FBD" w:rsidR="009B7A26" w:rsidRDefault="009B7A26" w:rsidP="000D6060">
            <w:pPr>
              <w:jc w:val="both"/>
              <w:rPr>
                <w:b w:val="0"/>
              </w:rPr>
            </w:pPr>
            <w:r>
              <w:rPr>
                <w:b w:val="0"/>
              </w:rPr>
              <w:t xml:space="preserve">                                                           £14860.90</w:t>
            </w:r>
          </w:p>
          <w:p w14:paraId="518785DF" w14:textId="33750E89" w:rsidR="009B7A26" w:rsidRDefault="009B7A26" w:rsidP="000D6060">
            <w:pPr>
              <w:jc w:val="both"/>
              <w:rPr>
                <w:b w:val="0"/>
              </w:rPr>
            </w:pPr>
            <w:r>
              <w:rPr>
                <w:b w:val="0"/>
              </w:rPr>
              <w:t>Plus paid into bank                             £      30.00</w:t>
            </w:r>
          </w:p>
          <w:p w14:paraId="2CBB7FC7" w14:textId="470E71DE" w:rsidR="009B7A26" w:rsidRDefault="009B7A26" w:rsidP="000D6060">
            <w:pPr>
              <w:jc w:val="both"/>
              <w:rPr>
                <w:b w:val="0"/>
              </w:rPr>
            </w:pPr>
            <w:r>
              <w:rPr>
                <w:b w:val="0"/>
              </w:rPr>
              <w:t>VAT rebate                                          £  1382.00</w:t>
            </w:r>
          </w:p>
          <w:p w14:paraId="10333D66" w14:textId="1900DFF3" w:rsidR="009B7A26" w:rsidRDefault="009B7A26" w:rsidP="000D6060">
            <w:pPr>
              <w:jc w:val="both"/>
              <w:rPr>
                <w:b w:val="0"/>
              </w:rPr>
            </w:pPr>
            <w:r>
              <w:rPr>
                <w:b w:val="0"/>
              </w:rPr>
              <w:t xml:space="preserve">                                                            __________</w:t>
            </w:r>
          </w:p>
          <w:p w14:paraId="519C3F06" w14:textId="71747894" w:rsidR="009B7A26" w:rsidRDefault="009B7A26" w:rsidP="000D6060">
            <w:pPr>
              <w:jc w:val="both"/>
              <w:rPr>
                <w:b w:val="0"/>
              </w:rPr>
            </w:pPr>
            <w:r>
              <w:rPr>
                <w:b w:val="0"/>
              </w:rPr>
              <w:t>Balance as at the 28.3.2019:            £16272.90</w:t>
            </w:r>
          </w:p>
          <w:p w14:paraId="1C42AF0B" w14:textId="120EC111" w:rsidR="009B7A26" w:rsidRDefault="009B7A26" w:rsidP="000D6060">
            <w:pPr>
              <w:jc w:val="both"/>
              <w:rPr>
                <w:b w:val="0"/>
              </w:rPr>
            </w:pPr>
            <w:r>
              <w:rPr>
                <w:b w:val="0"/>
              </w:rPr>
              <w:t xml:space="preserve">                                                            __________</w:t>
            </w:r>
          </w:p>
          <w:p w14:paraId="5B116B09" w14:textId="42593023" w:rsidR="009B7A26" w:rsidRPr="002A5B79" w:rsidRDefault="009B7A26" w:rsidP="000D6060">
            <w:pPr>
              <w:jc w:val="both"/>
              <w:rPr>
                <w:b w:val="0"/>
              </w:rPr>
            </w:pPr>
            <w:r>
              <w:rPr>
                <w:b w:val="0"/>
              </w:rPr>
              <w:t>In the deposit account the balance is £9147.31</w:t>
            </w:r>
          </w:p>
          <w:p w14:paraId="1A1A3BAC" w14:textId="77777777" w:rsidR="00D14B79" w:rsidRDefault="00784C79" w:rsidP="00D14B79">
            <w:pPr>
              <w:spacing w:before="240"/>
              <w:jc w:val="both"/>
              <w:rPr>
                <w:b w:val="0"/>
              </w:rPr>
            </w:pPr>
            <w:bookmarkStart w:id="7" w:name="_Hlk507839917"/>
            <w:bookmarkStart w:id="8" w:name="_Hlk849602"/>
            <w:r w:rsidRPr="000466CC">
              <w:t xml:space="preserve">WCBC: </w:t>
            </w:r>
            <w:r w:rsidR="009B7A26">
              <w:t xml:space="preserve"> </w:t>
            </w:r>
            <w:r w:rsidR="00D14B79">
              <w:rPr>
                <w:b w:val="0"/>
              </w:rPr>
              <w:t xml:space="preserve">Email from Nicole Mitchell-Meredith regarding ‘Safe Places’ in the community for residents (adults, children and young people who may feel vulnerable.  This is a WCBC project and Nicole is prepared to come and address the project.  Clerk to email to ask her to attend.  </w:t>
            </w:r>
          </w:p>
          <w:p w14:paraId="0ABE49FC" w14:textId="4138B76A" w:rsidR="001B2589" w:rsidRDefault="00461432" w:rsidP="00461432">
            <w:pPr>
              <w:spacing w:before="240"/>
              <w:jc w:val="both"/>
              <w:rPr>
                <w:b w:val="0"/>
              </w:rPr>
            </w:pPr>
            <w:bookmarkStart w:id="9" w:name="_Hlk520984567"/>
            <w:r w:rsidRPr="006A5622">
              <w:t>Welsh Government</w:t>
            </w:r>
            <w:r w:rsidRPr="00EB49A7">
              <w:rPr>
                <w:b w:val="0"/>
              </w:rPr>
              <w:t xml:space="preserve"> –</w:t>
            </w:r>
            <w:bookmarkEnd w:id="7"/>
            <w:r w:rsidR="001B2589">
              <w:rPr>
                <w:b w:val="0"/>
              </w:rPr>
              <w:t xml:space="preserve"> </w:t>
            </w:r>
            <w:r w:rsidR="009B7A26">
              <w:rPr>
                <w:b w:val="0"/>
              </w:rPr>
              <w:t>no correspondence</w:t>
            </w:r>
          </w:p>
          <w:bookmarkEnd w:id="8"/>
          <w:p w14:paraId="7BFC3E67" w14:textId="77D90482" w:rsidR="00300DE5" w:rsidRDefault="00EB49A7" w:rsidP="00ED465E">
            <w:pPr>
              <w:spacing w:before="240"/>
              <w:jc w:val="both"/>
            </w:pPr>
            <w:r w:rsidRPr="00EB49A7">
              <w:lastRenderedPageBreak/>
              <w:t>A</w:t>
            </w:r>
            <w:r>
              <w:t>n</w:t>
            </w:r>
            <w:r w:rsidRPr="00EB49A7">
              <w:t xml:space="preserve">y other Correspondence not </w:t>
            </w:r>
            <w:r w:rsidR="00820654" w:rsidRPr="00EB49A7">
              <w:t>listed</w:t>
            </w:r>
            <w:r w:rsidR="00300DE5">
              <w:t xml:space="preserve">: </w:t>
            </w:r>
          </w:p>
          <w:bookmarkEnd w:id="9"/>
          <w:p w14:paraId="20A89F38" w14:textId="329FD222" w:rsidR="003F74F5" w:rsidRDefault="009B7A26" w:rsidP="00861CEE">
            <w:pPr>
              <w:spacing w:before="240"/>
              <w:jc w:val="both"/>
              <w:rPr>
                <w:b w:val="0"/>
              </w:rPr>
            </w:pPr>
            <w:r>
              <w:rPr>
                <w:b w:val="0"/>
              </w:rPr>
              <w:t xml:space="preserve">Letter from MEP Jill Evans </w:t>
            </w:r>
            <w:r w:rsidR="003F74F5">
              <w:rPr>
                <w:b w:val="0"/>
              </w:rPr>
              <w:t>entitled ‘No underground Nuclear Waste Dump in Wales – a motion was passed by this Council stating that it will not volunteer to host any form of underground waste dump.  Clerk to inform CND Cymru of this so that this Council can be added to its list.</w:t>
            </w:r>
          </w:p>
          <w:p w14:paraId="7DA1326D" w14:textId="77777777" w:rsidR="009B7A26" w:rsidRDefault="003F74F5" w:rsidP="00861CEE">
            <w:pPr>
              <w:spacing w:before="240"/>
              <w:jc w:val="both"/>
              <w:rPr>
                <w:b w:val="0"/>
              </w:rPr>
            </w:pPr>
            <w:r>
              <w:rPr>
                <w:b w:val="0"/>
              </w:rPr>
              <w:t xml:space="preserve">Letter from Riv Carter – Treasurer of the New Glyn Valley Tramway and Industrial Heritage Trust asking if the Council would consider making a donation.  The only income the trust has is by the sale of post cards, books and visitors’ donations as admittance is free.  The whole project is managed and run by volunteers and the income currently generated does not enable the trust to make further improvements to the building.  It was agreed to make a one-off donation of £500.00  </w:t>
            </w:r>
          </w:p>
          <w:p w14:paraId="045E7800" w14:textId="17B6B317" w:rsidR="003F74F5" w:rsidRPr="00EB49A7" w:rsidRDefault="003F74F5" w:rsidP="00861CEE">
            <w:pPr>
              <w:spacing w:before="240"/>
              <w:jc w:val="both"/>
              <w:rPr>
                <w:b w:val="0"/>
              </w:rPr>
            </w:pPr>
            <w:r>
              <w:rPr>
                <w:b w:val="0"/>
              </w:rPr>
              <w:t>Information received from Wales 360 regarding the mountain bike event due to take place in July.  The route includes from Llangollen to Nantyr and then over to Llanarmon.  Noted</w:t>
            </w:r>
          </w:p>
        </w:tc>
        <w:tc>
          <w:tcPr>
            <w:tcW w:w="822" w:type="dxa"/>
          </w:tcPr>
          <w:p w14:paraId="30D9C178" w14:textId="2CDFE579" w:rsidR="0094612C" w:rsidRDefault="0094612C" w:rsidP="009051F7">
            <w:pPr>
              <w:jc w:val="both"/>
              <w:rPr>
                <w:b w:val="0"/>
              </w:rPr>
            </w:pPr>
          </w:p>
          <w:p w14:paraId="2473145F" w14:textId="6DE149F0" w:rsidR="0094612C" w:rsidRDefault="0094612C" w:rsidP="009051F7">
            <w:pPr>
              <w:jc w:val="both"/>
              <w:rPr>
                <w:b w:val="0"/>
              </w:rPr>
            </w:pPr>
          </w:p>
          <w:p w14:paraId="239F6ECE" w14:textId="77777777" w:rsidR="00EB49A7" w:rsidRDefault="00EB49A7" w:rsidP="0094612C">
            <w:pPr>
              <w:jc w:val="both"/>
              <w:rPr>
                <w:b w:val="0"/>
              </w:rPr>
            </w:pPr>
          </w:p>
          <w:p w14:paraId="366A999F" w14:textId="77777777" w:rsidR="000320CA" w:rsidRDefault="000320CA" w:rsidP="0094612C">
            <w:pPr>
              <w:jc w:val="both"/>
              <w:rPr>
                <w:b w:val="0"/>
              </w:rPr>
            </w:pPr>
          </w:p>
          <w:p w14:paraId="329438DC" w14:textId="77777777" w:rsidR="000320CA" w:rsidRDefault="000320CA" w:rsidP="0094612C">
            <w:pPr>
              <w:jc w:val="both"/>
              <w:rPr>
                <w:b w:val="0"/>
              </w:rPr>
            </w:pPr>
          </w:p>
          <w:p w14:paraId="39AC13E5" w14:textId="77777777" w:rsidR="000320CA" w:rsidRDefault="000320CA" w:rsidP="0094612C">
            <w:pPr>
              <w:jc w:val="both"/>
              <w:rPr>
                <w:b w:val="0"/>
              </w:rPr>
            </w:pPr>
          </w:p>
          <w:p w14:paraId="7B4727FB" w14:textId="77777777" w:rsidR="003F74F5" w:rsidRDefault="003F74F5" w:rsidP="0094612C">
            <w:pPr>
              <w:jc w:val="both"/>
              <w:rPr>
                <w:b w:val="0"/>
              </w:rPr>
            </w:pPr>
          </w:p>
          <w:p w14:paraId="68A3D018" w14:textId="77777777" w:rsidR="003F74F5" w:rsidRDefault="003F74F5" w:rsidP="0094612C">
            <w:pPr>
              <w:jc w:val="both"/>
              <w:rPr>
                <w:b w:val="0"/>
              </w:rPr>
            </w:pPr>
          </w:p>
          <w:p w14:paraId="2FB0BA83" w14:textId="77777777" w:rsidR="003F74F5" w:rsidRDefault="003F74F5" w:rsidP="0094612C">
            <w:pPr>
              <w:jc w:val="both"/>
              <w:rPr>
                <w:b w:val="0"/>
              </w:rPr>
            </w:pPr>
          </w:p>
          <w:p w14:paraId="76C7A315" w14:textId="77777777" w:rsidR="003F74F5" w:rsidRDefault="003F74F5" w:rsidP="0094612C">
            <w:pPr>
              <w:jc w:val="both"/>
              <w:rPr>
                <w:b w:val="0"/>
              </w:rPr>
            </w:pPr>
          </w:p>
          <w:p w14:paraId="16708238" w14:textId="77777777" w:rsidR="003F74F5" w:rsidRDefault="003F74F5" w:rsidP="0094612C">
            <w:pPr>
              <w:jc w:val="both"/>
              <w:rPr>
                <w:b w:val="0"/>
              </w:rPr>
            </w:pPr>
          </w:p>
          <w:p w14:paraId="3F9E1651" w14:textId="77777777" w:rsidR="003F74F5" w:rsidRDefault="003F74F5" w:rsidP="0094612C">
            <w:pPr>
              <w:jc w:val="both"/>
              <w:rPr>
                <w:b w:val="0"/>
              </w:rPr>
            </w:pPr>
          </w:p>
          <w:p w14:paraId="38F15596" w14:textId="7B7007D4" w:rsidR="003F74F5" w:rsidRDefault="003F74F5" w:rsidP="0094612C">
            <w:pPr>
              <w:jc w:val="both"/>
              <w:rPr>
                <w:b w:val="0"/>
              </w:rPr>
            </w:pPr>
          </w:p>
          <w:p w14:paraId="13E941C3" w14:textId="1E93E97E" w:rsidR="00D14B79" w:rsidRDefault="00D14B79" w:rsidP="0094612C">
            <w:pPr>
              <w:jc w:val="both"/>
              <w:rPr>
                <w:b w:val="0"/>
              </w:rPr>
            </w:pPr>
          </w:p>
          <w:p w14:paraId="2B715659" w14:textId="2141E452" w:rsidR="00D14B79" w:rsidRDefault="00D14B79" w:rsidP="0094612C">
            <w:pPr>
              <w:jc w:val="both"/>
              <w:rPr>
                <w:b w:val="0"/>
              </w:rPr>
            </w:pPr>
            <w:r>
              <w:rPr>
                <w:b w:val="0"/>
              </w:rPr>
              <w:t>Clerk</w:t>
            </w:r>
          </w:p>
          <w:p w14:paraId="02058B28" w14:textId="77777777" w:rsidR="003F74F5" w:rsidRDefault="003F74F5" w:rsidP="0094612C">
            <w:pPr>
              <w:jc w:val="both"/>
              <w:rPr>
                <w:b w:val="0"/>
              </w:rPr>
            </w:pPr>
          </w:p>
          <w:p w14:paraId="1C2B5529" w14:textId="77777777" w:rsidR="003F74F5" w:rsidRDefault="003F74F5" w:rsidP="0094612C">
            <w:pPr>
              <w:jc w:val="both"/>
              <w:rPr>
                <w:b w:val="0"/>
              </w:rPr>
            </w:pPr>
          </w:p>
          <w:p w14:paraId="446E1BD0" w14:textId="77777777" w:rsidR="003F74F5" w:rsidRDefault="003F74F5" w:rsidP="0094612C">
            <w:pPr>
              <w:jc w:val="both"/>
              <w:rPr>
                <w:b w:val="0"/>
              </w:rPr>
            </w:pPr>
          </w:p>
          <w:p w14:paraId="2B73EE04" w14:textId="77777777" w:rsidR="003F74F5" w:rsidRDefault="003F74F5" w:rsidP="0094612C">
            <w:pPr>
              <w:jc w:val="both"/>
              <w:rPr>
                <w:b w:val="0"/>
              </w:rPr>
            </w:pPr>
          </w:p>
          <w:p w14:paraId="0463F067" w14:textId="77777777" w:rsidR="003F74F5" w:rsidRDefault="003F74F5" w:rsidP="0094612C">
            <w:pPr>
              <w:jc w:val="both"/>
              <w:rPr>
                <w:b w:val="0"/>
              </w:rPr>
            </w:pPr>
          </w:p>
          <w:p w14:paraId="6D1913FB" w14:textId="77777777" w:rsidR="003F74F5" w:rsidRDefault="003F74F5" w:rsidP="0094612C">
            <w:pPr>
              <w:jc w:val="both"/>
              <w:rPr>
                <w:b w:val="0"/>
              </w:rPr>
            </w:pPr>
            <w:r>
              <w:rPr>
                <w:b w:val="0"/>
              </w:rPr>
              <w:t>Clerk</w:t>
            </w:r>
          </w:p>
          <w:p w14:paraId="578C66D5" w14:textId="77777777" w:rsidR="003F74F5" w:rsidRDefault="003F74F5" w:rsidP="0094612C">
            <w:pPr>
              <w:jc w:val="both"/>
              <w:rPr>
                <w:b w:val="0"/>
              </w:rPr>
            </w:pPr>
          </w:p>
          <w:p w14:paraId="207C81DC" w14:textId="77777777" w:rsidR="003F74F5" w:rsidRDefault="003F74F5" w:rsidP="0094612C">
            <w:pPr>
              <w:jc w:val="both"/>
              <w:rPr>
                <w:b w:val="0"/>
              </w:rPr>
            </w:pPr>
          </w:p>
          <w:p w14:paraId="708BE646" w14:textId="77777777" w:rsidR="003F74F5" w:rsidRDefault="003F74F5" w:rsidP="0094612C">
            <w:pPr>
              <w:jc w:val="both"/>
              <w:rPr>
                <w:b w:val="0"/>
              </w:rPr>
            </w:pPr>
          </w:p>
          <w:p w14:paraId="2C2C8247" w14:textId="77777777" w:rsidR="003F74F5" w:rsidRDefault="003F74F5" w:rsidP="0094612C">
            <w:pPr>
              <w:jc w:val="both"/>
              <w:rPr>
                <w:b w:val="0"/>
              </w:rPr>
            </w:pPr>
          </w:p>
          <w:p w14:paraId="5B3A978A" w14:textId="3465C91E" w:rsidR="003F74F5" w:rsidRPr="00EB49A7" w:rsidRDefault="003F74F5" w:rsidP="0094612C">
            <w:pPr>
              <w:jc w:val="both"/>
              <w:rPr>
                <w:b w:val="0"/>
              </w:rPr>
            </w:pPr>
          </w:p>
        </w:tc>
      </w:tr>
      <w:tr w:rsidR="00E94D62" w14:paraId="66E56295" w14:textId="77777777" w:rsidTr="00ED465E">
        <w:tc>
          <w:tcPr>
            <w:tcW w:w="1127" w:type="dxa"/>
          </w:tcPr>
          <w:p w14:paraId="7EE81977" w14:textId="1A8B25A2" w:rsidR="00E94D62" w:rsidRDefault="00E94D62" w:rsidP="00E94D62">
            <w:pPr>
              <w:rPr>
                <w:b w:val="0"/>
              </w:rPr>
            </w:pPr>
          </w:p>
          <w:p w14:paraId="2925F23A" w14:textId="1A02A703" w:rsidR="00E94D62" w:rsidRDefault="00E94D62" w:rsidP="00E94D62">
            <w:pPr>
              <w:rPr>
                <w:b w:val="0"/>
              </w:rPr>
            </w:pPr>
            <w:r>
              <w:rPr>
                <w:b w:val="0"/>
              </w:rPr>
              <w:t>1</w:t>
            </w:r>
            <w:r w:rsidR="00AF4DAE">
              <w:rPr>
                <w:b w:val="0"/>
              </w:rPr>
              <w:t>1</w:t>
            </w:r>
          </w:p>
        </w:tc>
        <w:tc>
          <w:tcPr>
            <w:tcW w:w="2482" w:type="dxa"/>
          </w:tcPr>
          <w:p w14:paraId="4918692A" w14:textId="77777777" w:rsidR="006C02FB" w:rsidRDefault="006C02FB" w:rsidP="009051F7">
            <w:pPr>
              <w:jc w:val="both"/>
            </w:pPr>
          </w:p>
          <w:p w14:paraId="031C7588" w14:textId="77777777" w:rsidR="00E94D62" w:rsidRPr="006B375D" w:rsidRDefault="00E94D62" w:rsidP="009051F7">
            <w:pPr>
              <w:jc w:val="both"/>
            </w:pPr>
            <w:r w:rsidRPr="006B375D">
              <w:t>Planning applications/approvals</w:t>
            </w:r>
          </w:p>
        </w:tc>
        <w:tc>
          <w:tcPr>
            <w:tcW w:w="5458" w:type="dxa"/>
          </w:tcPr>
          <w:p w14:paraId="4D0B6528" w14:textId="77777777" w:rsidR="000D27D9" w:rsidRDefault="000D27D9" w:rsidP="006E0CE2">
            <w:pPr>
              <w:jc w:val="both"/>
              <w:rPr>
                <w:b w:val="0"/>
              </w:rPr>
            </w:pPr>
          </w:p>
          <w:p w14:paraId="443D9E7C" w14:textId="7C0C672A" w:rsidR="00B35350" w:rsidRPr="000D27D9" w:rsidRDefault="007643D3" w:rsidP="006C51C6">
            <w:pPr>
              <w:jc w:val="both"/>
              <w:rPr>
                <w:b w:val="0"/>
              </w:rPr>
            </w:pPr>
            <w:r>
              <w:rPr>
                <w:b w:val="0"/>
              </w:rPr>
              <w:t>No planning applications</w:t>
            </w:r>
          </w:p>
        </w:tc>
        <w:tc>
          <w:tcPr>
            <w:tcW w:w="822" w:type="dxa"/>
          </w:tcPr>
          <w:p w14:paraId="1FB161C7" w14:textId="77777777" w:rsidR="00137315" w:rsidRDefault="00137315" w:rsidP="009051F7">
            <w:pPr>
              <w:jc w:val="both"/>
              <w:rPr>
                <w:b w:val="0"/>
              </w:rPr>
            </w:pPr>
          </w:p>
          <w:p w14:paraId="120F0FFF" w14:textId="14ABAF9D" w:rsidR="00D659C5" w:rsidRDefault="00D659C5" w:rsidP="009051F7">
            <w:pPr>
              <w:jc w:val="both"/>
              <w:rPr>
                <w:b w:val="0"/>
              </w:rPr>
            </w:pPr>
          </w:p>
        </w:tc>
      </w:tr>
      <w:tr w:rsidR="00E94D62" w14:paraId="7A772840" w14:textId="77777777" w:rsidTr="00ED465E">
        <w:tc>
          <w:tcPr>
            <w:tcW w:w="1127" w:type="dxa"/>
          </w:tcPr>
          <w:p w14:paraId="600C9565" w14:textId="77777777" w:rsidR="005508DC" w:rsidRDefault="005508DC" w:rsidP="00E94D62">
            <w:pPr>
              <w:rPr>
                <w:b w:val="0"/>
              </w:rPr>
            </w:pPr>
          </w:p>
          <w:p w14:paraId="716043A9" w14:textId="7B4DB3CC" w:rsidR="00AF4DAE" w:rsidRDefault="00AF4DAE" w:rsidP="00E94D62">
            <w:pPr>
              <w:rPr>
                <w:b w:val="0"/>
              </w:rPr>
            </w:pPr>
            <w:r>
              <w:rPr>
                <w:b w:val="0"/>
              </w:rPr>
              <w:t>12</w:t>
            </w:r>
          </w:p>
        </w:tc>
        <w:tc>
          <w:tcPr>
            <w:tcW w:w="2482" w:type="dxa"/>
          </w:tcPr>
          <w:p w14:paraId="2C681C4F" w14:textId="77777777" w:rsidR="005508DC" w:rsidRDefault="005508DC" w:rsidP="009051F7">
            <w:pPr>
              <w:jc w:val="both"/>
            </w:pPr>
          </w:p>
          <w:p w14:paraId="38096863" w14:textId="45B49708" w:rsidR="00AF4DAE" w:rsidRPr="006B375D" w:rsidRDefault="00AF4DAE" w:rsidP="009051F7">
            <w:pPr>
              <w:jc w:val="both"/>
            </w:pPr>
            <w:r>
              <w:t>Payments</w:t>
            </w:r>
          </w:p>
        </w:tc>
        <w:tc>
          <w:tcPr>
            <w:tcW w:w="5458" w:type="dxa"/>
          </w:tcPr>
          <w:p w14:paraId="3EF1FDCC" w14:textId="77777777" w:rsidR="00B35350" w:rsidRDefault="00B35350" w:rsidP="000320CA">
            <w:pPr>
              <w:jc w:val="both"/>
              <w:rPr>
                <w:b w:val="0"/>
              </w:rPr>
            </w:pPr>
          </w:p>
          <w:p w14:paraId="5D76784E" w14:textId="5E14416D" w:rsidR="00335D59" w:rsidRDefault="00AF4DAE" w:rsidP="00335D59">
            <w:pPr>
              <w:jc w:val="both"/>
            </w:pPr>
            <w:r>
              <w:t>Outstanding accounts</w:t>
            </w:r>
            <w:r w:rsidR="00335D59">
              <w:t xml:space="preserve"> - (section 136 Legislative Powers): -</w:t>
            </w:r>
          </w:p>
          <w:p w14:paraId="79C06D25" w14:textId="094AA99E" w:rsidR="008A1467" w:rsidRPr="008A1467" w:rsidRDefault="008A1467" w:rsidP="00335D59">
            <w:pPr>
              <w:jc w:val="both"/>
              <w:rPr>
                <w:b w:val="0"/>
              </w:rPr>
            </w:pPr>
            <w:r w:rsidRPr="008A1467">
              <w:rPr>
                <w:b w:val="0"/>
              </w:rPr>
              <w:t xml:space="preserve">Bryn Jones             </w:t>
            </w:r>
            <w:r w:rsidR="001E4C04">
              <w:rPr>
                <w:b w:val="0"/>
              </w:rPr>
              <w:t xml:space="preserve">                                 </w:t>
            </w:r>
            <w:r w:rsidRPr="008A1467">
              <w:rPr>
                <w:b w:val="0"/>
              </w:rPr>
              <w:t xml:space="preserve">                                      </w:t>
            </w:r>
          </w:p>
          <w:p w14:paraId="66280CF7" w14:textId="149587C4" w:rsidR="008A1467" w:rsidRPr="008A1467" w:rsidRDefault="008A1467" w:rsidP="00335D59">
            <w:pPr>
              <w:jc w:val="both"/>
              <w:rPr>
                <w:b w:val="0"/>
              </w:rPr>
            </w:pPr>
            <w:r w:rsidRPr="008A1467">
              <w:rPr>
                <w:b w:val="0"/>
              </w:rPr>
              <w:t xml:space="preserve">Dilys </w:t>
            </w:r>
            <w:r w:rsidR="002564F4">
              <w:rPr>
                <w:b w:val="0"/>
              </w:rPr>
              <w:t>Bates</w:t>
            </w:r>
          </w:p>
          <w:p w14:paraId="1F9A4DD9" w14:textId="60F47DEE" w:rsidR="008A1467" w:rsidRPr="008A1467" w:rsidRDefault="008A1467" w:rsidP="00335D59">
            <w:pPr>
              <w:jc w:val="both"/>
              <w:rPr>
                <w:b w:val="0"/>
              </w:rPr>
            </w:pPr>
            <w:r w:rsidRPr="008A1467">
              <w:rPr>
                <w:b w:val="0"/>
              </w:rPr>
              <w:t>John Keene (</w:t>
            </w:r>
            <w:r w:rsidR="007643D3" w:rsidRPr="008A1467">
              <w:rPr>
                <w:b w:val="0"/>
              </w:rPr>
              <w:t>caretaking)</w:t>
            </w:r>
            <w:r w:rsidR="007643D3">
              <w:rPr>
                <w:b w:val="0"/>
              </w:rPr>
              <w:t xml:space="preserve">  </w:t>
            </w:r>
            <w:r w:rsidR="00291B0A">
              <w:rPr>
                <w:b w:val="0"/>
              </w:rPr>
              <w:t xml:space="preserve">                        </w:t>
            </w:r>
          </w:p>
          <w:p w14:paraId="61BB1401" w14:textId="1E90050E" w:rsidR="008A1467" w:rsidRDefault="008A1467" w:rsidP="00335D59">
            <w:pPr>
              <w:jc w:val="both"/>
              <w:rPr>
                <w:b w:val="0"/>
              </w:rPr>
            </w:pPr>
            <w:r w:rsidRPr="008A1467">
              <w:rPr>
                <w:b w:val="0"/>
              </w:rPr>
              <w:t>John Keene (</w:t>
            </w:r>
            <w:r w:rsidR="001B2589" w:rsidRPr="008A1467">
              <w:rPr>
                <w:b w:val="0"/>
              </w:rPr>
              <w:t>Bins)</w:t>
            </w:r>
            <w:r w:rsidR="001B2589">
              <w:rPr>
                <w:b w:val="0"/>
              </w:rPr>
              <w:t xml:space="preserve">  </w:t>
            </w:r>
            <w:r w:rsidR="00291B0A">
              <w:rPr>
                <w:b w:val="0"/>
              </w:rPr>
              <w:t xml:space="preserve">                                    </w:t>
            </w:r>
          </w:p>
          <w:p w14:paraId="11E41B50" w14:textId="482C3A22" w:rsidR="007643D3" w:rsidRDefault="007643D3" w:rsidP="00335D59">
            <w:pPr>
              <w:jc w:val="both"/>
              <w:rPr>
                <w:b w:val="0"/>
              </w:rPr>
            </w:pPr>
            <w:r>
              <w:rPr>
                <w:b w:val="0"/>
              </w:rPr>
              <w:t xml:space="preserve">Jean Davies    </w:t>
            </w:r>
            <w:r w:rsidR="002564F4">
              <w:rPr>
                <w:b w:val="0"/>
              </w:rPr>
              <w:t>(Tablet CA)</w:t>
            </w:r>
            <w:r>
              <w:rPr>
                <w:b w:val="0"/>
              </w:rPr>
              <w:t xml:space="preserve">                                          </w:t>
            </w:r>
          </w:p>
          <w:p w14:paraId="4977DBF2" w14:textId="31ABD6AC" w:rsidR="001E4C04" w:rsidRDefault="001E4C04" w:rsidP="00335D59">
            <w:pPr>
              <w:jc w:val="both"/>
              <w:rPr>
                <w:b w:val="0"/>
              </w:rPr>
            </w:pPr>
            <w:r>
              <w:rPr>
                <w:b w:val="0"/>
              </w:rPr>
              <w:t xml:space="preserve">National Trust                                           </w:t>
            </w:r>
          </w:p>
          <w:p w14:paraId="163D9D9F" w14:textId="28575662" w:rsidR="001E4C04" w:rsidRDefault="001E4C04" w:rsidP="00335D59">
            <w:pPr>
              <w:jc w:val="both"/>
              <w:rPr>
                <w:b w:val="0"/>
              </w:rPr>
            </w:pPr>
            <w:r>
              <w:rPr>
                <w:b w:val="0"/>
              </w:rPr>
              <w:t xml:space="preserve">Jean Davies (Tablet)                                </w:t>
            </w:r>
          </w:p>
          <w:p w14:paraId="49341A69" w14:textId="47861DFA" w:rsidR="001E4C04" w:rsidRDefault="001E4C04" w:rsidP="00335D59">
            <w:pPr>
              <w:jc w:val="both"/>
              <w:rPr>
                <w:b w:val="0"/>
              </w:rPr>
            </w:pPr>
            <w:r>
              <w:rPr>
                <w:b w:val="0"/>
              </w:rPr>
              <w:t xml:space="preserve">Jean Davies (Flyers first YP consult)        </w:t>
            </w:r>
          </w:p>
          <w:p w14:paraId="4C0D4C9E" w14:textId="7F38ED5D" w:rsidR="00C367E7" w:rsidRDefault="00C367E7" w:rsidP="00335D59">
            <w:pPr>
              <w:jc w:val="both"/>
              <w:rPr>
                <w:b w:val="0"/>
              </w:rPr>
            </w:pPr>
            <w:r>
              <w:rPr>
                <w:b w:val="0"/>
              </w:rPr>
              <w:t xml:space="preserve">Jean Davies (Jan/March)                            </w:t>
            </w:r>
          </w:p>
          <w:p w14:paraId="57D9F6F2" w14:textId="1474754A" w:rsidR="00AF4DAE" w:rsidRDefault="00AF4DAE" w:rsidP="000320CA">
            <w:pPr>
              <w:jc w:val="both"/>
            </w:pPr>
            <w:r>
              <w:t>Request for Donations</w:t>
            </w:r>
            <w:r w:rsidR="00335D59">
              <w:t xml:space="preserve"> - (section 137 Legislative Powers):</w:t>
            </w:r>
          </w:p>
          <w:p w14:paraId="52C44297" w14:textId="7CD36C1E" w:rsidR="007643D3" w:rsidRPr="00C367E7" w:rsidRDefault="007643D3" w:rsidP="000320CA">
            <w:pPr>
              <w:jc w:val="both"/>
              <w:rPr>
                <w:b w:val="0"/>
              </w:rPr>
            </w:pPr>
            <w:r w:rsidRPr="00C367E7">
              <w:rPr>
                <w:b w:val="0"/>
              </w:rPr>
              <w:t>Insitute                                                        £500.00</w:t>
            </w:r>
          </w:p>
          <w:p w14:paraId="55E7C73D" w14:textId="570148EE" w:rsidR="007643D3" w:rsidRPr="00C367E7" w:rsidRDefault="007643D3" w:rsidP="000320CA">
            <w:pPr>
              <w:jc w:val="both"/>
              <w:rPr>
                <w:b w:val="0"/>
              </w:rPr>
            </w:pPr>
            <w:r w:rsidRPr="00C367E7">
              <w:rPr>
                <w:b w:val="0"/>
              </w:rPr>
              <w:t xml:space="preserve">Canolfan Ceiriog                                        £500.00 </w:t>
            </w:r>
          </w:p>
          <w:p w14:paraId="6757A88D" w14:textId="707FDF14" w:rsidR="003F74F5" w:rsidRPr="00C367E7" w:rsidRDefault="003F74F5" w:rsidP="000320CA">
            <w:pPr>
              <w:jc w:val="both"/>
              <w:rPr>
                <w:b w:val="0"/>
              </w:rPr>
            </w:pPr>
            <w:r w:rsidRPr="00C367E7">
              <w:rPr>
                <w:b w:val="0"/>
              </w:rPr>
              <w:t>Hope House PL/NP                                      £50.00</w:t>
            </w:r>
          </w:p>
          <w:p w14:paraId="618F0AF3" w14:textId="00F0D701" w:rsidR="00D14B79" w:rsidRPr="00DF2E6C" w:rsidRDefault="003F74F5" w:rsidP="00A37641">
            <w:pPr>
              <w:jc w:val="both"/>
              <w:rPr>
                <w:b w:val="0"/>
              </w:rPr>
            </w:pPr>
            <w:r w:rsidRPr="00C367E7">
              <w:rPr>
                <w:b w:val="0"/>
              </w:rPr>
              <w:t>Glyn Ceiriog Tramway (TB/PL)                  £500.00</w:t>
            </w:r>
          </w:p>
        </w:tc>
        <w:tc>
          <w:tcPr>
            <w:tcW w:w="822" w:type="dxa"/>
          </w:tcPr>
          <w:p w14:paraId="47A40596" w14:textId="35D29FF4" w:rsidR="00637E43" w:rsidRDefault="00637E43" w:rsidP="0021418A">
            <w:pPr>
              <w:jc w:val="both"/>
              <w:rPr>
                <w:b w:val="0"/>
              </w:rPr>
            </w:pPr>
          </w:p>
        </w:tc>
      </w:tr>
      <w:tr w:rsidR="00AF4DAE" w14:paraId="5C838D30" w14:textId="77777777" w:rsidTr="00ED465E">
        <w:tc>
          <w:tcPr>
            <w:tcW w:w="1127" w:type="dxa"/>
          </w:tcPr>
          <w:p w14:paraId="612D6069" w14:textId="6EE60EE0" w:rsidR="00AF4DAE" w:rsidRDefault="00AF4DAE" w:rsidP="00E94D62">
            <w:pPr>
              <w:rPr>
                <w:b w:val="0"/>
              </w:rPr>
            </w:pPr>
            <w:bookmarkStart w:id="10" w:name="_Hlk2836755"/>
          </w:p>
          <w:p w14:paraId="13818EF1" w14:textId="21E4F72F" w:rsidR="00AF4DAE" w:rsidRDefault="00AF4DAE" w:rsidP="00E94D62">
            <w:pPr>
              <w:rPr>
                <w:b w:val="0"/>
              </w:rPr>
            </w:pPr>
            <w:r>
              <w:rPr>
                <w:b w:val="0"/>
              </w:rPr>
              <w:t>13</w:t>
            </w:r>
          </w:p>
        </w:tc>
        <w:tc>
          <w:tcPr>
            <w:tcW w:w="2482" w:type="dxa"/>
          </w:tcPr>
          <w:p w14:paraId="50D39A2F" w14:textId="77777777" w:rsidR="00AF4DAE" w:rsidRDefault="00AF4DAE" w:rsidP="009051F7">
            <w:pPr>
              <w:jc w:val="both"/>
            </w:pPr>
          </w:p>
          <w:p w14:paraId="6C556F6B" w14:textId="53B32A14" w:rsidR="00AF4DAE" w:rsidRDefault="00AF4DAE" w:rsidP="009051F7">
            <w:pPr>
              <w:jc w:val="both"/>
            </w:pPr>
            <w:r>
              <w:t>Any other matters not listed</w:t>
            </w:r>
          </w:p>
        </w:tc>
        <w:tc>
          <w:tcPr>
            <w:tcW w:w="5458" w:type="dxa"/>
          </w:tcPr>
          <w:p w14:paraId="1D748F75" w14:textId="77777777" w:rsidR="00AF4DAE" w:rsidRDefault="00AF4DAE" w:rsidP="000320CA">
            <w:pPr>
              <w:jc w:val="both"/>
              <w:rPr>
                <w:b w:val="0"/>
              </w:rPr>
            </w:pPr>
          </w:p>
          <w:p w14:paraId="00DEE838" w14:textId="77777777" w:rsidR="009E4393" w:rsidRDefault="003F74F5" w:rsidP="000320CA">
            <w:pPr>
              <w:jc w:val="both"/>
              <w:rPr>
                <w:b w:val="0"/>
              </w:rPr>
            </w:pPr>
            <w:r>
              <w:rPr>
                <w:b w:val="0"/>
              </w:rPr>
              <w:t xml:space="preserve">Clerk had received an email from a resident expressing concerns regarding the owners of Bronydd to fell trees around the property.  </w:t>
            </w:r>
            <w:r w:rsidR="00B7126A">
              <w:rPr>
                <w:b w:val="0"/>
              </w:rPr>
              <w:t xml:space="preserve">These trees had been planted in the first instance to reduce the risk of slippage of the slate waste and concerns were expressed that felling even some of the trees could increase the risk of slippage.  Clerk asked to write to the owners expressing concern and asking for a copy of the survey report undertaken beforehand. </w:t>
            </w:r>
          </w:p>
          <w:p w14:paraId="596BEF25" w14:textId="77777777" w:rsidR="00B7126A" w:rsidRDefault="00B7126A" w:rsidP="000320CA">
            <w:pPr>
              <w:jc w:val="both"/>
              <w:rPr>
                <w:b w:val="0"/>
              </w:rPr>
            </w:pPr>
            <w:r>
              <w:rPr>
                <w:b w:val="0"/>
              </w:rPr>
              <w:t xml:space="preserve">Councillor Bates reported that WCBC decision to change path in Garth (between Laurel Cottage and Plas Garth) to a bridleway had been overturned on appear made by the owners. </w:t>
            </w:r>
          </w:p>
          <w:p w14:paraId="10074FE5" w14:textId="77777777" w:rsidR="00B7126A" w:rsidRDefault="00B7126A" w:rsidP="000320CA">
            <w:pPr>
              <w:jc w:val="both"/>
              <w:rPr>
                <w:b w:val="0"/>
              </w:rPr>
            </w:pPr>
            <w:r>
              <w:rPr>
                <w:b w:val="0"/>
              </w:rPr>
              <w:t>A traffic Regulation Order is to be imposed between the Vicarage and Cefn Canol</w:t>
            </w:r>
          </w:p>
          <w:p w14:paraId="24A03ABB" w14:textId="36D29A0D" w:rsidR="00B7126A" w:rsidRPr="00AF4DAE" w:rsidRDefault="00B7126A" w:rsidP="000320CA">
            <w:pPr>
              <w:jc w:val="both"/>
              <w:rPr>
                <w:b w:val="0"/>
              </w:rPr>
            </w:pPr>
            <w:r>
              <w:rPr>
                <w:b w:val="0"/>
              </w:rPr>
              <w:t xml:space="preserve">Off roaders – a meeting has been arranged by Farm Connect with Arfon Jones the Police  and Crim Commissioner and WCBC’s Rights of Way Officer regarding concerns,, particularly in Llanarmon regarding off roaders.   </w:t>
            </w:r>
          </w:p>
        </w:tc>
        <w:tc>
          <w:tcPr>
            <w:tcW w:w="822" w:type="dxa"/>
          </w:tcPr>
          <w:p w14:paraId="5D5578F0" w14:textId="77777777" w:rsidR="00AF4DAE" w:rsidRDefault="00AF4DAE" w:rsidP="0021418A">
            <w:pPr>
              <w:jc w:val="both"/>
              <w:rPr>
                <w:b w:val="0"/>
              </w:rPr>
            </w:pPr>
          </w:p>
          <w:p w14:paraId="24550549" w14:textId="77777777" w:rsidR="00AF4DAE" w:rsidRDefault="00AF4DAE" w:rsidP="0021418A">
            <w:pPr>
              <w:jc w:val="both"/>
              <w:rPr>
                <w:b w:val="0"/>
              </w:rPr>
            </w:pPr>
          </w:p>
          <w:p w14:paraId="31F9F046" w14:textId="1161607D" w:rsidR="00AF4DAE" w:rsidRDefault="00AF4DAE" w:rsidP="0021418A">
            <w:pPr>
              <w:jc w:val="both"/>
              <w:rPr>
                <w:b w:val="0"/>
              </w:rPr>
            </w:pPr>
          </w:p>
        </w:tc>
      </w:tr>
      <w:bookmarkEnd w:id="10"/>
    </w:tbl>
    <w:p w14:paraId="443B2155" w14:textId="73099A77" w:rsidR="00E94D62" w:rsidRDefault="00E94D62" w:rsidP="003A0481">
      <w:pPr>
        <w:jc w:val="both"/>
        <w:rPr>
          <w:b w:val="0"/>
        </w:rPr>
      </w:pPr>
    </w:p>
    <w:sectPr w:rsidR="00E94D62" w:rsidSect="00CE7F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011D6" w14:textId="77777777" w:rsidR="002450D3" w:rsidRDefault="002450D3" w:rsidP="00C00316">
      <w:pPr>
        <w:spacing w:after="0" w:line="240" w:lineRule="auto"/>
      </w:pPr>
      <w:r>
        <w:separator/>
      </w:r>
    </w:p>
  </w:endnote>
  <w:endnote w:type="continuationSeparator" w:id="0">
    <w:p w14:paraId="73D8FCC8" w14:textId="77777777" w:rsidR="002450D3" w:rsidRDefault="002450D3" w:rsidP="00C0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E77CE" w14:textId="77777777" w:rsidR="002450D3" w:rsidRDefault="002450D3" w:rsidP="00C00316">
      <w:pPr>
        <w:spacing w:after="0" w:line="240" w:lineRule="auto"/>
      </w:pPr>
      <w:r>
        <w:separator/>
      </w:r>
    </w:p>
  </w:footnote>
  <w:footnote w:type="continuationSeparator" w:id="0">
    <w:p w14:paraId="31652AF0" w14:textId="77777777" w:rsidR="002450D3" w:rsidRDefault="002450D3" w:rsidP="00C00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5C"/>
    <w:multiLevelType w:val="hybridMultilevel"/>
    <w:tmpl w:val="416C232A"/>
    <w:lvl w:ilvl="0" w:tplc="2D3A537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85145"/>
    <w:multiLevelType w:val="hybridMultilevel"/>
    <w:tmpl w:val="F8FC91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F8E76AD"/>
    <w:multiLevelType w:val="hybridMultilevel"/>
    <w:tmpl w:val="5F0016B2"/>
    <w:lvl w:ilvl="0" w:tplc="9F52BE5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1D70AE3"/>
    <w:multiLevelType w:val="hybridMultilevel"/>
    <w:tmpl w:val="C1A0BA4C"/>
    <w:lvl w:ilvl="0" w:tplc="48F2EA14">
      <w:start w:val="11"/>
      <w:numFmt w:val="decimal"/>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1F53BC"/>
    <w:multiLevelType w:val="hybridMultilevel"/>
    <w:tmpl w:val="1214C982"/>
    <w:lvl w:ilvl="0" w:tplc="58BEE6D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B73035D"/>
    <w:multiLevelType w:val="hybridMultilevel"/>
    <w:tmpl w:val="B6881F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C5917DA"/>
    <w:multiLevelType w:val="hybridMultilevel"/>
    <w:tmpl w:val="9D66E5B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CD0670F"/>
    <w:multiLevelType w:val="hybridMultilevel"/>
    <w:tmpl w:val="55E47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61B7C"/>
    <w:multiLevelType w:val="hybridMultilevel"/>
    <w:tmpl w:val="2A94FD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F6D32DC"/>
    <w:multiLevelType w:val="hybridMultilevel"/>
    <w:tmpl w:val="8E528B2C"/>
    <w:lvl w:ilvl="0" w:tplc="24B0F06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007CCB"/>
    <w:multiLevelType w:val="hybridMultilevel"/>
    <w:tmpl w:val="841818EA"/>
    <w:lvl w:ilvl="0" w:tplc="83C6A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B67767"/>
    <w:multiLevelType w:val="hybridMultilevel"/>
    <w:tmpl w:val="8AE0317A"/>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A173BAD"/>
    <w:multiLevelType w:val="hybridMultilevel"/>
    <w:tmpl w:val="3CB4399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3B7542DA"/>
    <w:multiLevelType w:val="hybridMultilevel"/>
    <w:tmpl w:val="EA988B44"/>
    <w:lvl w:ilvl="0" w:tplc="A6BADA28">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E4E02B8"/>
    <w:multiLevelType w:val="hybridMultilevel"/>
    <w:tmpl w:val="8C54D5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9C96C6F"/>
    <w:multiLevelType w:val="hybridMultilevel"/>
    <w:tmpl w:val="F33E1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352C09"/>
    <w:multiLevelType w:val="hybridMultilevel"/>
    <w:tmpl w:val="F47E27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2B54D5"/>
    <w:multiLevelType w:val="hybridMultilevel"/>
    <w:tmpl w:val="3946B7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8B974D8"/>
    <w:multiLevelType w:val="hybridMultilevel"/>
    <w:tmpl w:val="0CF4333C"/>
    <w:lvl w:ilvl="0" w:tplc="61D6C59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B342461"/>
    <w:multiLevelType w:val="hybridMultilevel"/>
    <w:tmpl w:val="BBC4E01A"/>
    <w:lvl w:ilvl="0" w:tplc="ABEE6A5C">
      <w:start w:val="2"/>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5C980968"/>
    <w:multiLevelType w:val="hybridMultilevel"/>
    <w:tmpl w:val="928463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1584A95"/>
    <w:multiLevelType w:val="hybridMultilevel"/>
    <w:tmpl w:val="DB4A60C4"/>
    <w:lvl w:ilvl="0" w:tplc="42B0E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105EF8"/>
    <w:multiLevelType w:val="hybridMultilevel"/>
    <w:tmpl w:val="572A4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829EC"/>
    <w:multiLevelType w:val="hybridMultilevel"/>
    <w:tmpl w:val="E8689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790B30"/>
    <w:multiLevelType w:val="hybridMultilevel"/>
    <w:tmpl w:val="E38035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A2552CF"/>
    <w:multiLevelType w:val="hybridMultilevel"/>
    <w:tmpl w:val="A8B4A83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B654D9F"/>
    <w:multiLevelType w:val="hybridMultilevel"/>
    <w:tmpl w:val="059807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D3E3DF4"/>
    <w:multiLevelType w:val="hybridMultilevel"/>
    <w:tmpl w:val="86528D62"/>
    <w:lvl w:ilvl="0" w:tplc="E184072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4B56767E">
      <w:start w:val="1"/>
      <w:numFmt w:val="upperLetter"/>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DAC2E50"/>
    <w:multiLevelType w:val="hybridMultilevel"/>
    <w:tmpl w:val="C886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96EB8"/>
    <w:multiLevelType w:val="hybridMultilevel"/>
    <w:tmpl w:val="BAB8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C4982"/>
    <w:multiLevelType w:val="hybridMultilevel"/>
    <w:tmpl w:val="72242B8E"/>
    <w:lvl w:ilvl="0" w:tplc="8842B410">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75410BBB"/>
    <w:multiLevelType w:val="hybridMultilevel"/>
    <w:tmpl w:val="79FC3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DD6C54"/>
    <w:multiLevelType w:val="hybridMultilevel"/>
    <w:tmpl w:val="ACA24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2C4DB9"/>
    <w:multiLevelType w:val="hybridMultilevel"/>
    <w:tmpl w:val="0EA63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493BE9"/>
    <w:multiLevelType w:val="hybridMultilevel"/>
    <w:tmpl w:val="C8DE68BC"/>
    <w:lvl w:ilvl="0" w:tplc="7F34830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E6E0F4A"/>
    <w:multiLevelType w:val="hybridMultilevel"/>
    <w:tmpl w:val="4DFE5F56"/>
    <w:lvl w:ilvl="0" w:tplc="04090019">
      <w:start w:val="4"/>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15:restartNumberingAfterBreak="0">
    <w:nsid w:val="7E8633A8"/>
    <w:multiLevelType w:val="hybridMultilevel"/>
    <w:tmpl w:val="6B1EB8D0"/>
    <w:lvl w:ilvl="0" w:tplc="8EBE8CC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0"/>
  </w:num>
  <w:num w:numId="2">
    <w:abstractNumId w:val="25"/>
  </w:num>
  <w:num w:numId="3">
    <w:abstractNumId w:val="1"/>
  </w:num>
  <w:num w:numId="4">
    <w:abstractNumId w:val="26"/>
  </w:num>
  <w:num w:numId="5">
    <w:abstractNumId w:val="11"/>
  </w:num>
  <w:num w:numId="6">
    <w:abstractNumId w:val="6"/>
  </w:num>
  <w:num w:numId="7">
    <w:abstractNumId w:val="17"/>
  </w:num>
  <w:num w:numId="8">
    <w:abstractNumId w:val="5"/>
  </w:num>
  <w:num w:numId="9">
    <w:abstractNumId w:val="14"/>
  </w:num>
  <w:num w:numId="10">
    <w:abstractNumId w:val="12"/>
  </w:num>
  <w:num w:numId="11">
    <w:abstractNumId w:val="28"/>
  </w:num>
  <w:num w:numId="12">
    <w:abstractNumId w:val="34"/>
  </w:num>
  <w:num w:numId="13">
    <w:abstractNumId w:val="9"/>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9"/>
  </w:num>
  <w:num w:numId="20">
    <w:abstractNumId w:val="24"/>
  </w:num>
  <w:num w:numId="21">
    <w:abstractNumId w:val="36"/>
  </w:num>
  <w:num w:numId="22">
    <w:abstractNumId w:val="4"/>
  </w:num>
  <w:num w:numId="23">
    <w:abstractNumId w:val="3"/>
  </w:num>
  <w:num w:numId="24">
    <w:abstractNumId w:val="16"/>
  </w:num>
  <w:num w:numId="25">
    <w:abstractNumId w:val="21"/>
  </w:num>
  <w:num w:numId="26">
    <w:abstractNumId w:val="27"/>
  </w:num>
  <w:num w:numId="27">
    <w:abstractNumId w:val="7"/>
  </w:num>
  <w:num w:numId="28">
    <w:abstractNumId w:val="31"/>
  </w:num>
  <w:num w:numId="29">
    <w:abstractNumId w:val="33"/>
  </w:num>
  <w:num w:numId="30">
    <w:abstractNumId w:val="8"/>
  </w:num>
  <w:num w:numId="31">
    <w:abstractNumId w:val="10"/>
  </w:num>
  <w:num w:numId="32">
    <w:abstractNumId w:val="29"/>
  </w:num>
  <w:num w:numId="33">
    <w:abstractNumId w:val="22"/>
  </w:num>
  <w:num w:numId="34">
    <w:abstractNumId w:val="23"/>
  </w:num>
  <w:num w:numId="35">
    <w:abstractNumId w:val="15"/>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B+L+PsGLhgLJGfLNoQeXMJV1Y7cIFr6GDC/ZuJ5kJpN1Tjv/XctULTA+C5xS98K5F+hHb9H/Qiv9mX1Pm3Dzdg==" w:salt="F8ztDTpbHaj5jzWijdU5F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1F"/>
    <w:rsid w:val="00002596"/>
    <w:rsid w:val="00002B27"/>
    <w:rsid w:val="00003418"/>
    <w:rsid w:val="00006CC9"/>
    <w:rsid w:val="000077F0"/>
    <w:rsid w:val="00012F30"/>
    <w:rsid w:val="000130E7"/>
    <w:rsid w:val="0001458E"/>
    <w:rsid w:val="00014BF9"/>
    <w:rsid w:val="00015102"/>
    <w:rsid w:val="00015EEE"/>
    <w:rsid w:val="0001663F"/>
    <w:rsid w:val="0001760E"/>
    <w:rsid w:val="0002013B"/>
    <w:rsid w:val="0002017B"/>
    <w:rsid w:val="000222AC"/>
    <w:rsid w:val="000256C8"/>
    <w:rsid w:val="000259CA"/>
    <w:rsid w:val="0002650B"/>
    <w:rsid w:val="000308D1"/>
    <w:rsid w:val="0003120F"/>
    <w:rsid w:val="000320CA"/>
    <w:rsid w:val="00032B82"/>
    <w:rsid w:val="00037C12"/>
    <w:rsid w:val="00040516"/>
    <w:rsid w:val="00042120"/>
    <w:rsid w:val="00044E30"/>
    <w:rsid w:val="000466CC"/>
    <w:rsid w:val="00046817"/>
    <w:rsid w:val="00047155"/>
    <w:rsid w:val="0005043B"/>
    <w:rsid w:val="00050AE6"/>
    <w:rsid w:val="00051593"/>
    <w:rsid w:val="000536FD"/>
    <w:rsid w:val="000538EE"/>
    <w:rsid w:val="00054466"/>
    <w:rsid w:val="000546AB"/>
    <w:rsid w:val="0005747C"/>
    <w:rsid w:val="00057B0C"/>
    <w:rsid w:val="00060CD2"/>
    <w:rsid w:val="00061C11"/>
    <w:rsid w:val="000625FB"/>
    <w:rsid w:val="0006347D"/>
    <w:rsid w:val="00064518"/>
    <w:rsid w:val="00067184"/>
    <w:rsid w:val="00067C14"/>
    <w:rsid w:val="00070466"/>
    <w:rsid w:val="0007378D"/>
    <w:rsid w:val="00073964"/>
    <w:rsid w:val="00074305"/>
    <w:rsid w:val="00074763"/>
    <w:rsid w:val="00074AAD"/>
    <w:rsid w:val="00076A16"/>
    <w:rsid w:val="00077A7D"/>
    <w:rsid w:val="00077B75"/>
    <w:rsid w:val="00082442"/>
    <w:rsid w:val="000873F8"/>
    <w:rsid w:val="0009072C"/>
    <w:rsid w:val="00091DD1"/>
    <w:rsid w:val="00092477"/>
    <w:rsid w:val="0009328B"/>
    <w:rsid w:val="00093603"/>
    <w:rsid w:val="00093F56"/>
    <w:rsid w:val="00094A60"/>
    <w:rsid w:val="00094D0D"/>
    <w:rsid w:val="00095ED6"/>
    <w:rsid w:val="00097330"/>
    <w:rsid w:val="00097C45"/>
    <w:rsid w:val="000A03DB"/>
    <w:rsid w:val="000A33BF"/>
    <w:rsid w:val="000A4063"/>
    <w:rsid w:val="000A4552"/>
    <w:rsid w:val="000A7827"/>
    <w:rsid w:val="000B069B"/>
    <w:rsid w:val="000B0C5E"/>
    <w:rsid w:val="000B0DDD"/>
    <w:rsid w:val="000B5EED"/>
    <w:rsid w:val="000B6663"/>
    <w:rsid w:val="000B6928"/>
    <w:rsid w:val="000C0C42"/>
    <w:rsid w:val="000C2CCF"/>
    <w:rsid w:val="000C3476"/>
    <w:rsid w:val="000C4BCA"/>
    <w:rsid w:val="000C6DD7"/>
    <w:rsid w:val="000C762D"/>
    <w:rsid w:val="000D27D9"/>
    <w:rsid w:val="000D324C"/>
    <w:rsid w:val="000D6060"/>
    <w:rsid w:val="000D790A"/>
    <w:rsid w:val="000E0A9F"/>
    <w:rsid w:val="000E13B0"/>
    <w:rsid w:val="000E16C4"/>
    <w:rsid w:val="000E3D0E"/>
    <w:rsid w:val="000E443C"/>
    <w:rsid w:val="000E5BA2"/>
    <w:rsid w:val="000E692F"/>
    <w:rsid w:val="000E6CC7"/>
    <w:rsid w:val="000F3334"/>
    <w:rsid w:val="000F6716"/>
    <w:rsid w:val="000F6E45"/>
    <w:rsid w:val="000F6F99"/>
    <w:rsid w:val="0010019D"/>
    <w:rsid w:val="001003A5"/>
    <w:rsid w:val="0010092C"/>
    <w:rsid w:val="001015C7"/>
    <w:rsid w:val="00101633"/>
    <w:rsid w:val="00103241"/>
    <w:rsid w:val="00105FBD"/>
    <w:rsid w:val="00110BFF"/>
    <w:rsid w:val="00111CCE"/>
    <w:rsid w:val="00112D5F"/>
    <w:rsid w:val="0011718D"/>
    <w:rsid w:val="0012141B"/>
    <w:rsid w:val="00122709"/>
    <w:rsid w:val="00123B1F"/>
    <w:rsid w:val="00126449"/>
    <w:rsid w:val="001309E8"/>
    <w:rsid w:val="0013247A"/>
    <w:rsid w:val="001359DE"/>
    <w:rsid w:val="00136659"/>
    <w:rsid w:val="00137315"/>
    <w:rsid w:val="0013770C"/>
    <w:rsid w:val="0013797D"/>
    <w:rsid w:val="00137D47"/>
    <w:rsid w:val="00140307"/>
    <w:rsid w:val="0014055E"/>
    <w:rsid w:val="0014085D"/>
    <w:rsid w:val="00141795"/>
    <w:rsid w:val="00141D43"/>
    <w:rsid w:val="0014483C"/>
    <w:rsid w:val="00144DE3"/>
    <w:rsid w:val="001454BB"/>
    <w:rsid w:val="001454D1"/>
    <w:rsid w:val="00145F0A"/>
    <w:rsid w:val="001467B6"/>
    <w:rsid w:val="00153067"/>
    <w:rsid w:val="001609BE"/>
    <w:rsid w:val="001636BF"/>
    <w:rsid w:val="00163A53"/>
    <w:rsid w:val="00163F1C"/>
    <w:rsid w:val="00164C4A"/>
    <w:rsid w:val="001650E7"/>
    <w:rsid w:val="00167073"/>
    <w:rsid w:val="00171157"/>
    <w:rsid w:val="00172EBE"/>
    <w:rsid w:val="00175493"/>
    <w:rsid w:val="00176D29"/>
    <w:rsid w:val="0018427C"/>
    <w:rsid w:val="00185EBC"/>
    <w:rsid w:val="001901E9"/>
    <w:rsid w:val="00192876"/>
    <w:rsid w:val="00192AC3"/>
    <w:rsid w:val="0019537A"/>
    <w:rsid w:val="00196C70"/>
    <w:rsid w:val="001A0784"/>
    <w:rsid w:val="001A4134"/>
    <w:rsid w:val="001A4EDF"/>
    <w:rsid w:val="001A53B9"/>
    <w:rsid w:val="001A6599"/>
    <w:rsid w:val="001A6A3F"/>
    <w:rsid w:val="001B0B2A"/>
    <w:rsid w:val="001B0C02"/>
    <w:rsid w:val="001B2260"/>
    <w:rsid w:val="001B2589"/>
    <w:rsid w:val="001B31E0"/>
    <w:rsid w:val="001B7FE7"/>
    <w:rsid w:val="001C121F"/>
    <w:rsid w:val="001C32A6"/>
    <w:rsid w:val="001C515E"/>
    <w:rsid w:val="001D19D4"/>
    <w:rsid w:val="001D5AB1"/>
    <w:rsid w:val="001D6D85"/>
    <w:rsid w:val="001E2DB8"/>
    <w:rsid w:val="001E352E"/>
    <w:rsid w:val="001E450D"/>
    <w:rsid w:val="001E4C04"/>
    <w:rsid w:val="001E6EEC"/>
    <w:rsid w:val="001E7A0B"/>
    <w:rsid w:val="001F35A7"/>
    <w:rsid w:val="001F3611"/>
    <w:rsid w:val="001F453A"/>
    <w:rsid w:val="00204598"/>
    <w:rsid w:val="0020486F"/>
    <w:rsid w:val="002061ED"/>
    <w:rsid w:val="00210E8F"/>
    <w:rsid w:val="00210FB0"/>
    <w:rsid w:val="00211B5C"/>
    <w:rsid w:val="0021283B"/>
    <w:rsid w:val="00213DC8"/>
    <w:rsid w:val="0021418A"/>
    <w:rsid w:val="00216A4F"/>
    <w:rsid w:val="00222546"/>
    <w:rsid w:val="00226860"/>
    <w:rsid w:val="002273F9"/>
    <w:rsid w:val="00230114"/>
    <w:rsid w:val="00231833"/>
    <w:rsid w:val="00233669"/>
    <w:rsid w:val="00234C79"/>
    <w:rsid w:val="0024124A"/>
    <w:rsid w:val="00244E81"/>
    <w:rsid w:val="002450D3"/>
    <w:rsid w:val="00245705"/>
    <w:rsid w:val="00247461"/>
    <w:rsid w:val="00250FA4"/>
    <w:rsid w:val="00251AEF"/>
    <w:rsid w:val="00254D1D"/>
    <w:rsid w:val="00255BA0"/>
    <w:rsid w:val="002564F4"/>
    <w:rsid w:val="00256B76"/>
    <w:rsid w:val="00260C51"/>
    <w:rsid w:val="002614AF"/>
    <w:rsid w:val="00262C2C"/>
    <w:rsid w:val="00266011"/>
    <w:rsid w:val="00266523"/>
    <w:rsid w:val="00270179"/>
    <w:rsid w:val="0027360F"/>
    <w:rsid w:val="00273882"/>
    <w:rsid w:val="00273FC3"/>
    <w:rsid w:val="00281F94"/>
    <w:rsid w:val="00282C5B"/>
    <w:rsid w:val="00283D30"/>
    <w:rsid w:val="00286CB8"/>
    <w:rsid w:val="00290B7A"/>
    <w:rsid w:val="00291B0A"/>
    <w:rsid w:val="00292818"/>
    <w:rsid w:val="002955E2"/>
    <w:rsid w:val="00296BFA"/>
    <w:rsid w:val="00297250"/>
    <w:rsid w:val="002A0C73"/>
    <w:rsid w:val="002A1D6D"/>
    <w:rsid w:val="002A24C0"/>
    <w:rsid w:val="002A54DA"/>
    <w:rsid w:val="002A5B79"/>
    <w:rsid w:val="002A792A"/>
    <w:rsid w:val="002B0E78"/>
    <w:rsid w:val="002B3AD5"/>
    <w:rsid w:val="002B6EBF"/>
    <w:rsid w:val="002B7282"/>
    <w:rsid w:val="002C22D1"/>
    <w:rsid w:val="002C23C6"/>
    <w:rsid w:val="002C31AF"/>
    <w:rsid w:val="002C4BC1"/>
    <w:rsid w:val="002C7B04"/>
    <w:rsid w:val="002C7DD6"/>
    <w:rsid w:val="002D2835"/>
    <w:rsid w:val="002D383C"/>
    <w:rsid w:val="002D451B"/>
    <w:rsid w:val="002D4BC4"/>
    <w:rsid w:val="002E1A22"/>
    <w:rsid w:val="002E35FE"/>
    <w:rsid w:val="002E4481"/>
    <w:rsid w:val="002E56E9"/>
    <w:rsid w:val="002E7393"/>
    <w:rsid w:val="002F1F6B"/>
    <w:rsid w:val="002F30D7"/>
    <w:rsid w:val="002F463D"/>
    <w:rsid w:val="002F5A08"/>
    <w:rsid w:val="00300B4A"/>
    <w:rsid w:val="00300DE5"/>
    <w:rsid w:val="0030263F"/>
    <w:rsid w:val="00303A8B"/>
    <w:rsid w:val="0030455C"/>
    <w:rsid w:val="00305076"/>
    <w:rsid w:val="003065E2"/>
    <w:rsid w:val="00306AE1"/>
    <w:rsid w:val="003075C3"/>
    <w:rsid w:val="003105BE"/>
    <w:rsid w:val="00310A74"/>
    <w:rsid w:val="00310AD2"/>
    <w:rsid w:val="003214D9"/>
    <w:rsid w:val="003253D8"/>
    <w:rsid w:val="0032637E"/>
    <w:rsid w:val="00326C6D"/>
    <w:rsid w:val="003312DB"/>
    <w:rsid w:val="00332471"/>
    <w:rsid w:val="003335FF"/>
    <w:rsid w:val="00334A09"/>
    <w:rsid w:val="00335D59"/>
    <w:rsid w:val="00336960"/>
    <w:rsid w:val="003409AB"/>
    <w:rsid w:val="0034212F"/>
    <w:rsid w:val="00345066"/>
    <w:rsid w:val="00345585"/>
    <w:rsid w:val="003517C3"/>
    <w:rsid w:val="0036024B"/>
    <w:rsid w:val="00360C41"/>
    <w:rsid w:val="003637A0"/>
    <w:rsid w:val="00364904"/>
    <w:rsid w:val="00364B84"/>
    <w:rsid w:val="00364D85"/>
    <w:rsid w:val="00365EF2"/>
    <w:rsid w:val="00365F3B"/>
    <w:rsid w:val="00367159"/>
    <w:rsid w:val="00367A39"/>
    <w:rsid w:val="00370332"/>
    <w:rsid w:val="00370512"/>
    <w:rsid w:val="00375AE9"/>
    <w:rsid w:val="00375DDD"/>
    <w:rsid w:val="00381253"/>
    <w:rsid w:val="00381CB9"/>
    <w:rsid w:val="00382C85"/>
    <w:rsid w:val="00383A00"/>
    <w:rsid w:val="00384737"/>
    <w:rsid w:val="003879C4"/>
    <w:rsid w:val="00391192"/>
    <w:rsid w:val="003919A9"/>
    <w:rsid w:val="003943A8"/>
    <w:rsid w:val="00395696"/>
    <w:rsid w:val="003972A4"/>
    <w:rsid w:val="00397676"/>
    <w:rsid w:val="00397A0C"/>
    <w:rsid w:val="003A0481"/>
    <w:rsid w:val="003A60B9"/>
    <w:rsid w:val="003B06D0"/>
    <w:rsid w:val="003B1FE9"/>
    <w:rsid w:val="003B2B3A"/>
    <w:rsid w:val="003B3641"/>
    <w:rsid w:val="003B3B45"/>
    <w:rsid w:val="003B3DD8"/>
    <w:rsid w:val="003B582D"/>
    <w:rsid w:val="003B6244"/>
    <w:rsid w:val="003C26A7"/>
    <w:rsid w:val="003C2D12"/>
    <w:rsid w:val="003C3275"/>
    <w:rsid w:val="003C39AD"/>
    <w:rsid w:val="003C68FC"/>
    <w:rsid w:val="003C70D7"/>
    <w:rsid w:val="003D121D"/>
    <w:rsid w:val="003D4207"/>
    <w:rsid w:val="003D5892"/>
    <w:rsid w:val="003D59E1"/>
    <w:rsid w:val="003D6268"/>
    <w:rsid w:val="003D6524"/>
    <w:rsid w:val="003E06B5"/>
    <w:rsid w:val="003E0932"/>
    <w:rsid w:val="003E2516"/>
    <w:rsid w:val="003E3ED8"/>
    <w:rsid w:val="003E463C"/>
    <w:rsid w:val="003E491F"/>
    <w:rsid w:val="003E5D32"/>
    <w:rsid w:val="003E610E"/>
    <w:rsid w:val="003F01F0"/>
    <w:rsid w:val="003F135E"/>
    <w:rsid w:val="003F1D70"/>
    <w:rsid w:val="003F430D"/>
    <w:rsid w:val="003F5873"/>
    <w:rsid w:val="003F74F5"/>
    <w:rsid w:val="004011C3"/>
    <w:rsid w:val="004029FB"/>
    <w:rsid w:val="0040333A"/>
    <w:rsid w:val="00403477"/>
    <w:rsid w:val="00410A85"/>
    <w:rsid w:val="004123B9"/>
    <w:rsid w:val="004131FB"/>
    <w:rsid w:val="00413D8B"/>
    <w:rsid w:val="00415043"/>
    <w:rsid w:val="00416E9F"/>
    <w:rsid w:val="00417F7A"/>
    <w:rsid w:val="00420033"/>
    <w:rsid w:val="004231C0"/>
    <w:rsid w:val="0042435B"/>
    <w:rsid w:val="00431395"/>
    <w:rsid w:val="00431FBE"/>
    <w:rsid w:val="00433279"/>
    <w:rsid w:val="0043434A"/>
    <w:rsid w:val="00440439"/>
    <w:rsid w:val="0044070B"/>
    <w:rsid w:val="00443569"/>
    <w:rsid w:val="00443CCD"/>
    <w:rsid w:val="00445EE5"/>
    <w:rsid w:val="004469FB"/>
    <w:rsid w:val="004502F0"/>
    <w:rsid w:val="0045326B"/>
    <w:rsid w:val="00455911"/>
    <w:rsid w:val="00455E92"/>
    <w:rsid w:val="00457F9C"/>
    <w:rsid w:val="00461432"/>
    <w:rsid w:val="00463149"/>
    <w:rsid w:val="00466947"/>
    <w:rsid w:val="004710CC"/>
    <w:rsid w:val="00471870"/>
    <w:rsid w:val="00471C39"/>
    <w:rsid w:val="00471C50"/>
    <w:rsid w:val="00472361"/>
    <w:rsid w:val="00472671"/>
    <w:rsid w:val="004802DA"/>
    <w:rsid w:val="00480F76"/>
    <w:rsid w:val="00481356"/>
    <w:rsid w:val="00482EC4"/>
    <w:rsid w:val="00487C98"/>
    <w:rsid w:val="004906DF"/>
    <w:rsid w:val="00490F6D"/>
    <w:rsid w:val="00491327"/>
    <w:rsid w:val="0049344A"/>
    <w:rsid w:val="0049425A"/>
    <w:rsid w:val="0049624D"/>
    <w:rsid w:val="00496F41"/>
    <w:rsid w:val="004A0A3E"/>
    <w:rsid w:val="004A1891"/>
    <w:rsid w:val="004A4121"/>
    <w:rsid w:val="004A49D1"/>
    <w:rsid w:val="004A70A0"/>
    <w:rsid w:val="004B061C"/>
    <w:rsid w:val="004B1B24"/>
    <w:rsid w:val="004B2BE0"/>
    <w:rsid w:val="004B3190"/>
    <w:rsid w:val="004B54F0"/>
    <w:rsid w:val="004B6823"/>
    <w:rsid w:val="004C21F6"/>
    <w:rsid w:val="004C5EAE"/>
    <w:rsid w:val="004C67D7"/>
    <w:rsid w:val="004C6902"/>
    <w:rsid w:val="004C6C0A"/>
    <w:rsid w:val="004D5ACE"/>
    <w:rsid w:val="004D617A"/>
    <w:rsid w:val="004D6758"/>
    <w:rsid w:val="004D715E"/>
    <w:rsid w:val="004E0A1F"/>
    <w:rsid w:val="004E2B0B"/>
    <w:rsid w:val="004E3165"/>
    <w:rsid w:val="004E3AB8"/>
    <w:rsid w:val="004E5721"/>
    <w:rsid w:val="004E655D"/>
    <w:rsid w:val="004E67A1"/>
    <w:rsid w:val="004F2B3C"/>
    <w:rsid w:val="004F390F"/>
    <w:rsid w:val="004F3CD0"/>
    <w:rsid w:val="00501DC1"/>
    <w:rsid w:val="005029DE"/>
    <w:rsid w:val="005066C9"/>
    <w:rsid w:val="0051132D"/>
    <w:rsid w:val="005113DA"/>
    <w:rsid w:val="00513310"/>
    <w:rsid w:val="00513B0B"/>
    <w:rsid w:val="00520569"/>
    <w:rsid w:val="00520AE1"/>
    <w:rsid w:val="00523319"/>
    <w:rsid w:val="00526582"/>
    <w:rsid w:val="00526B5F"/>
    <w:rsid w:val="00531351"/>
    <w:rsid w:val="00532FA2"/>
    <w:rsid w:val="00540C35"/>
    <w:rsid w:val="00542849"/>
    <w:rsid w:val="005429C6"/>
    <w:rsid w:val="005508DC"/>
    <w:rsid w:val="005528EC"/>
    <w:rsid w:val="00553FE0"/>
    <w:rsid w:val="00555B01"/>
    <w:rsid w:val="00557920"/>
    <w:rsid w:val="00560812"/>
    <w:rsid w:val="00560862"/>
    <w:rsid w:val="00563AEA"/>
    <w:rsid w:val="00565EAD"/>
    <w:rsid w:val="00567F97"/>
    <w:rsid w:val="00570035"/>
    <w:rsid w:val="00570F96"/>
    <w:rsid w:val="00572E3F"/>
    <w:rsid w:val="00573835"/>
    <w:rsid w:val="005744D6"/>
    <w:rsid w:val="00574778"/>
    <w:rsid w:val="00575998"/>
    <w:rsid w:val="00575C66"/>
    <w:rsid w:val="0057707C"/>
    <w:rsid w:val="005774A1"/>
    <w:rsid w:val="005831FB"/>
    <w:rsid w:val="00583CA3"/>
    <w:rsid w:val="00585023"/>
    <w:rsid w:val="005851EC"/>
    <w:rsid w:val="0058652C"/>
    <w:rsid w:val="00592A02"/>
    <w:rsid w:val="005960B6"/>
    <w:rsid w:val="005967B7"/>
    <w:rsid w:val="00597F51"/>
    <w:rsid w:val="005A04B0"/>
    <w:rsid w:val="005A39F0"/>
    <w:rsid w:val="005A3A0D"/>
    <w:rsid w:val="005A50F4"/>
    <w:rsid w:val="005A51B0"/>
    <w:rsid w:val="005B1843"/>
    <w:rsid w:val="005B3C66"/>
    <w:rsid w:val="005B5A82"/>
    <w:rsid w:val="005C2016"/>
    <w:rsid w:val="005C2B35"/>
    <w:rsid w:val="005C2ED0"/>
    <w:rsid w:val="005C417D"/>
    <w:rsid w:val="005C47DD"/>
    <w:rsid w:val="005C6038"/>
    <w:rsid w:val="005C71DF"/>
    <w:rsid w:val="005C7CD0"/>
    <w:rsid w:val="005D0137"/>
    <w:rsid w:val="005D21CC"/>
    <w:rsid w:val="005D34DF"/>
    <w:rsid w:val="005D678B"/>
    <w:rsid w:val="005D799C"/>
    <w:rsid w:val="005D7D25"/>
    <w:rsid w:val="005E18D4"/>
    <w:rsid w:val="005E1FED"/>
    <w:rsid w:val="005E6470"/>
    <w:rsid w:val="005E74FC"/>
    <w:rsid w:val="005F1468"/>
    <w:rsid w:val="005F15F0"/>
    <w:rsid w:val="005F3241"/>
    <w:rsid w:val="005F4DA4"/>
    <w:rsid w:val="005F6AE0"/>
    <w:rsid w:val="005F7B24"/>
    <w:rsid w:val="00601F12"/>
    <w:rsid w:val="00602273"/>
    <w:rsid w:val="006026FC"/>
    <w:rsid w:val="00613581"/>
    <w:rsid w:val="006135EA"/>
    <w:rsid w:val="006178D1"/>
    <w:rsid w:val="006208FF"/>
    <w:rsid w:val="00621F4B"/>
    <w:rsid w:val="0062348D"/>
    <w:rsid w:val="00624437"/>
    <w:rsid w:val="0062457B"/>
    <w:rsid w:val="00624C4B"/>
    <w:rsid w:val="00625920"/>
    <w:rsid w:val="006265BF"/>
    <w:rsid w:val="00626F48"/>
    <w:rsid w:val="00631788"/>
    <w:rsid w:val="0063541B"/>
    <w:rsid w:val="00635E18"/>
    <w:rsid w:val="006362FA"/>
    <w:rsid w:val="00637E43"/>
    <w:rsid w:val="00640CEF"/>
    <w:rsid w:val="0064106A"/>
    <w:rsid w:val="0064167C"/>
    <w:rsid w:val="0064268E"/>
    <w:rsid w:val="0064317E"/>
    <w:rsid w:val="00643FAD"/>
    <w:rsid w:val="00645C49"/>
    <w:rsid w:val="00645D94"/>
    <w:rsid w:val="0064778E"/>
    <w:rsid w:val="006478C4"/>
    <w:rsid w:val="006526D3"/>
    <w:rsid w:val="00652B62"/>
    <w:rsid w:val="006550BB"/>
    <w:rsid w:val="006571E5"/>
    <w:rsid w:val="00660C93"/>
    <w:rsid w:val="00663B7A"/>
    <w:rsid w:val="00665196"/>
    <w:rsid w:val="00665A3D"/>
    <w:rsid w:val="0066617A"/>
    <w:rsid w:val="00670ECD"/>
    <w:rsid w:val="0067309F"/>
    <w:rsid w:val="00673DA4"/>
    <w:rsid w:val="00676608"/>
    <w:rsid w:val="00677904"/>
    <w:rsid w:val="0068743A"/>
    <w:rsid w:val="00690B44"/>
    <w:rsid w:val="00690EFA"/>
    <w:rsid w:val="006921B0"/>
    <w:rsid w:val="006923FE"/>
    <w:rsid w:val="00692423"/>
    <w:rsid w:val="00695771"/>
    <w:rsid w:val="00697860"/>
    <w:rsid w:val="006A05B9"/>
    <w:rsid w:val="006A5622"/>
    <w:rsid w:val="006A7E0E"/>
    <w:rsid w:val="006B0315"/>
    <w:rsid w:val="006B17CC"/>
    <w:rsid w:val="006B2C35"/>
    <w:rsid w:val="006B375D"/>
    <w:rsid w:val="006B395F"/>
    <w:rsid w:val="006B45DD"/>
    <w:rsid w:val="006C02FB"/>
    <w:rsid w:val="006C265D"/>
    <w:rsid w:val="006C2E5D"/>
    <w:rsid w:val="006C51C6"/>
    <w:rsid w:val="006C51DB"/>
    <w:rsid w:val="006D0F29"/>
    <w:rsid w:val="006D1C0D"/>
    <w:rsid w:val="006D2AC1"/>
    <w:rsid w:val="006D2BD6"/>
    <w:rsid w:val="006D391B"/>
    <w:rsid w:val="006D69E9"/>
    <w:rsid w:val="006E0CE2"/>
    <w:rsid w:val="006E1E84"/>
    <w:rsid w:val="006E1EA7"/>
    <w:rsid w:val="006E398D"/>
    <w:rsid w:val="006F2016"/>
    <w:rsid w:val="006F2067"/>
    <w:rsid w:val="006F2617"/>
    <w:rsid w:val="006F598B"/>
    <w:rsid w:val="00700180"/>
    <w:rsid w:val="00701D07"/>
    <w:rsid w:val="00702525"/>
    <w:rsid w:val="00704CA2"/>
    <w:rsid w:val="0070628E"/>
    <w:rsid w:val="007105C4"/>
    <w:rsid w:val="00710C3A"/>
    <w:rsid w:val="0071108D"/>
    <w:rsid w:val="00714B3E"/>
    <w:rsid w:val="007221C2"/>
    <w:rsid w:val="00724B06"/>
    <w:rsid w:val="0072633A"/>
    <w:rsid w:val="007302DE"/>
    <w:rsid w:val="007318E1"/>
    <w:rsid w:val="007323CF"/>
    <w:rsid w:val="007360A0"/>
    <w:rsid w:val="00737955"/>
    <w:rsid w:val="007421B6"/>
    <w:rsid w:val="00742D42"/>
    <w:rsid w:val="007435E1"/>
    <w:rsid w:val="00743E49"/>
    <w:rsid w:val="0075478F"/>
    <w:rsid w:val="0075717E"/>
    <w:rsid w:val="00757CD8"/>
    <w:rsid w:val="00761B8C"/>
    <w:rsid w:val="0076322A"/>
    <w:rsid w:val="0076396D"/>
    <w:rsid w:val="00763EAF"/>
    <w:rsid w:val="007643D3"/>
    <w:rsid w:val="00764E97"/>
    <w:rsid w:val="00767235"/>
    <w:rsid w:val="007673D3"/>
    <w:rsid w:val="00771A5F"/>
    <w:rsid w:val="0077369F"/>
    <w:rsid w:val="007740C1"/>
    <w:rsid w:val="007760CB"/>
    <w:rsid w:val="0077646B"/>
    <w:rsid w:val="00781581"/>
    <w:rsid w:val="007816CC"/>
    <w:rsid w:val="00782582"/>
    <w:rsid w:val="00782592"/>
    <w:rsid w:val="00783B2A"/>
    <w:rsid w:val="00783FE1"/>
    <w:rsid w:val="00784C79"/>
    <w:rsid w:val="00792568"/>
    <w:rsid w:val="00794BCC"/>
    <w:rsid w:val="007A00DB"/>
    <w:rsid w:val="007A1475"/>
    <w:rsid w:val="007A1B09"/>
    <w:rsid w:val="007A6B8E"/>
    <w:rsid w:val="007B5929"/>
    <w:rsid w:val="007C0A92"/>
    <w:rsid w:val="007C21B6"/>
    <w:rsid w:val="007C49D9"/>
    <w:rsid w:val="007C4A09"/>
    <w:rsid w:val="007C761C"/>
    <w:rsid w:val="007D3879"/>
    <w:rsid w:val="007D3FCF"/>
    <w:rsid w:val="007D78F8"/>
    <w:rsid w:val="007E0747"/>
    <w:rsid w:val="007E084B"/>
    <w:rsid w:val="007E10B6"/>
    <w:rsid w:val="007E2E8B"/>
    <w:rsid w:val="007E3466"/>
    <w:rsid w:val="007E374D"/>
    <w:rsid w:val="007E3A4C"/>
    <w:rsid w:val="007E6EBE"/>
    <w:rsid w:val="007F1887"/>
    <w:rsid w:val="007F3527"/>
    <w:rsid w:val="007F5553"/>
    <w:rsid w:val="007F617E"/>
    <w:rsid w:val="007F6784"/>
    <w:rsid w:val="00800993"/>
    <w:rsid w:val="0080225A"/>
    <w:rsid w:val="00803091"/>
    <w:rsid w:val="008051AD"/>
    <w:rsid w:val="00805C3F"/>
    <w:rsid w:val="00812E39"/>
    <w:rsid w:val="008144D8"/>
    <w:rsid w:val="008159BE"/>
    <w:rsid w:val="00817A83"/>
    <w:rsid w:val="00820654"/>
    <w:rsid w:val="008210CD"/>
    <w:rsid w:val="00826CD9"/>
    <w:rsid w:val="00827172"/>
    <w:rsid w:val="008274A6"/>
    <w:rsid w:val="00832C9C"/>
    <w:rsid w:val="00835177"/>
    <w:rsid w:val="00835283"/>
    <w:rsid w:val="00835B71"/>
    <w:rsid w:val="00842840"/>
    <w:rsid w:val="008458E2"/>
    <w:rsid w:val="00847622"/>
    <w:rsid w:val="00847964"/>
    <w:rsid w:val="00850CC6"/>
    <w:rsid w:val="00856EB9"/>
    <w:rsid w:val="00856EDC"/>
    <w:rsid w:val="00860D49"/>
    <w:rsid w:val="00860EC5"/>
    <w:rsid w:val="00861CEE"/>
    <w:rsid w:val="00864215"/>
    <w:rsid w:val="00865537"/>
    <w:rsid w:val="00865F02"/>
    <w:rsid w:val="00870951"/>
    <w:rsid w:val="0087191B"/>
    <w:rsid w:val="00872742"/>
    <w:rsid w:val="00880956"/>
    <w:rsid w:val="00881425"/>
    <w:rsid w:val="00882D85"/>
    <w:rsid w:val="00885DAD"/>
    <w:rsid w:val="00890488"/>
    <w:rsid w:val="00890E81"/>
    <w:rsid w:val="00892664"/>
    <w:rsid w:val="00893A6D"/>
    <w:rsid w:val="008959C7"/>
    <w:rsid w:val="00896682"/>
    <w:rsid w:val="00896BA2"/>
    <w:rsid w:val="008A110D"/>
    <w:rsid w:val="008A1467"/>
    <w:rsid w:val="008A353B"/>
    <w:rsid w:val="008A58ED"/>
    <w:rsid w:val="008A5CC1"/>
    <w:rsid w:val="008B1383"/>
    <w:rsid w:val="008B2C5F"/>
    <w:rsid w:val="008B77F5"/>
    <w:rsid w:val="008C07A0"/>
    <w:rsid w:val="008C0D2C"/>
    <w:rsid w:val="008C607C"/>
    <w:rsid w:val="008C6239"/>
    <w:rsid w:val="008D15B8"/>
    <w:rsid w:val="008D2CF2"/>
    <w:rsid w:val="008D3F07"/>
    <w:rsid w:val="008D4BA3"/>
    <w:rsid w:val="008E28E9"/>
    <w:rsid w:val="008E7011"/>
    <w:rsid w:val="008E7D25"/>
    <w:rsid w:val="008E7E4B"/>
    <w:rsid w:val="008F72C2"/>
    <w:rsid w:val="009009ED"/>
    <w:rsid w:val="00903733"/>
    <w:rsid w:val="00904558"/>
    <w:rsid w:val="009051F7"/>
    <w:rsid w:val="00906373"/>
    <w:rsid w:val="00915C89"/>
    <w:rsid w:val="0091797B"/>
    <w:rsid w:val="00920FBA"/>
    <w:rsid w:val="00921453"/>
    <w:rsid w:val="00921AA6"/>
    <w:rsid w:val="00923A61"/>
    <w:rsid w:val="009246EE"/>
    <w:rsid w:val="00925208"/>
    <w:rsid w:val="00925803"/>
    <w:rsid w:val="0092651E"/>
    <w:rsid w:val="0092672C"/>
    <w:rsid w:val="0092705C"/>
    <w:rsid w:val="009310B6"/>
    <w:rsid w:val="00931C2A"/>
    <w:rsid w:val="00932339"/>
    <w:rsid w:val="009327EF"/>
    <w:rsid w:val="00933F68"/>
    <w:rsid w:val="00934B32"/>
    <w:rsid w:val="009371C6"/>
    <w:rsid w:val="00942BCC"/>
    <w:rsid w:val="0094612C"/>
    <w:rsid w:val="0095321A"/>
    <w:rsid w:val="00953418"/>
    <w:rsid w:val="00953766"/>
    <w:rsid w:val="009565F2"/>
    <w:rsid w:val="00961A7A"/>
    <w:rsid w:val="009625AA"/>
    <w:rsid w:val="00963E97"/>
    <w:rsid w:val="0096555C"/>
    <w:rsid w:val="00966803"/>
    <w:rsid w:val="009677A3"/>
    <w:rsid w:val="00971BC1"/>
    <w:rsid w:val="009737F8"/>
    <w:rsid w:val="00973E20"/>
    <w:rsid w:val="00980363"/>
    <w:rsid w:val="00980F06"/>
    <w:rsid w:val="00982167"/>
    <w:rsid w:val="00982294"/>
    <w:rsid w:val="00987283"/>
    <w:rsid w:val="009879C3"/>
    <w:rsid w:val="00991127"/>
    <w:rsid w:val="00991283"/>
    <w:rsid w:val="009939F0"/>
    <w:rsid w:val="00993CE8"/>
    <w:rsid w:val="00994F97"/>
    <w:rsid w:val="0099696C"/>
    <w:rsid w:val="009A157B"/>
    <w:rsid w:val="009A667A"/>
    <w:rsid w:val="009B0DBB"/>
    <w:rsid w:val="009B10B6"/>
    <w:rsid w:val="009B1758"/>
    <w:rsid w:val="009B2BC8"/>
    <w:rsid w:val="009B494C"/>
    <w:rsid w:val="009B66B1"/>
    <w:rsid w:val="009B6A6A"/>
    <w:rsid w:val="009B7A26"/>
    <w:rsid w:val="009C18DF"/>
    <w:rsid w:val="009C2FB2"/>
    <w:rsid w:val="009C689E"/>
    <w:rsid w:val="009D0C34"/>
    <w:rsid w:val="009D1B7F"/>
    <w:rsid w:val="009D424B"/>
    <w:rsid w:val="009E4393"/>
    <w:rsid w:val="009F0261"/>
    <w:rsid w:val="009F2247"/>
    <w:rsid w:val="009F2AB2"/>
    <w:rsid w:val="009F59C0"/>
    <w:rsid w:val="009F70F9"/>
    <w:rsid w:val="00A015A0"/>
    <w:rsid w:val="00A023D1"/>
    <w:rsid w:val="00A02506"/>
    <w:rsid w:val="00A040F9"/>
    <w:rsid w:val="00A0636C"/>
    <w:rsid w:val="00A131E1"/>
    <w:rsid w:val="00A14BAE"/>
    <w:rsid w:val="00A15979"/>
    <w:rsid w:val="00A16625"/>
    <w:rsid w:val="00A17540"/>
    <w:rsid w:val="00A17ABD"/>
    <w:rsid w:val="00A200BA"/>
    <w:rsid w:val="00A20E7A"/>
    <w:rsid w:val="00A21F93"/>
    <w:rsid w:val="00A26284"/>
    <w:rsid w:val="00A26B30"/>
    <w:rsid w:val="00A30965"/>
    <w:rsid w:val="00A31B22"/>
    <w:rsid w:val="00A33609"/>
    <w:rsid w:val="00A33752"/>
    <w:rsid w:val="00A33CA5"/>
    <w:rsid w:val="00A34F4C"/>
    <w:rsid w:val="00A37641"/>
    <w:rsid w:val="00A378A4"/>
    <w:rsid w:val="00A37EF4"/>
    <w:rsid w:val="00A47836"/>
    <w:rsid w:val="00A47A7C"/>
    <w:rsid w:val="00A503B1"/>
    <w:rsid w:val="00A50608"/>
    <w:rsid w:val="00A51781"/>
    <w:rsid w:val="00A51B4B"/>
    <w:rsid w:val="00A5315D"/>
    <w:rsid w:val="00A56847"/>
    <w:rsid w:val="00A61097"/>
    <w:rsid w:val="00A610CC"/>
    <w:rsid w:val="00A64E67"/>
    <w:rsid w:val="00A67BAF"/>
    <w:rsid w:val="00A7266F"/>
    <w:rsid w:val="00A764F7"/>
    <w:rsid w:val="00A76718"/>
    <w:rsid w:val="00A81683"/>
    <w:rsid w:val="00A83BDF"/>
    <w:rsid w:val="00A868AF"/>
    <w:rsid w:val="00A90F43"/>
    <w:rsid w:val="00A92868"/>
    <w:rsid w:val="00A9320B"/>
    <w:rsid w:val="00A9437C"/>
    <w:rsid w:val="00A9559E"/>
    <w:rsid w:val="00A960CE"/>
    <w:rsid w:val="00A979A1"/>
    <w:rsid w:val="00A97B3B"/>
    <w:rsid w:val="00AA1E57"/>
    <w:rsid w:val="00AA22A8"/>
    <w:rsid w:val="00AA5F64"/>
    <w:rsid w:val="00AB31C1"/>
    <w:rsid w:val="00AB562B"/>
    <w:rsid w:val="00AC0CCE"/>
    <w:rsid w:val="00AC12AF"/>
    <w:rsid w:val="00AC3CCD"/>
    <w:rsid w:val="00AC46AA"/>
    <w:rsid w:val="00AC4B78"/>
    <w:rsid w:val="00AC5F04"/>
    <w:rsid w:val="00AC628D"/>
    <w:rsid w:val="00AD171B"/>
    <w:rsid w:val="00AD2211"/>
    <w:rsid w:val="00AD2221"/>
    <w:rsid w:val="00AD3BF5"/>
    <w:rsid w:val="00AD41A2"/>
    <w:rsid w:val="00AD4E78"/>
    <w:rsid w:val="00AD5828"/>
    <w:rsid w:val="00AD5F81"/>
    <w:rsid w:val="00AD700D"/>
    <w:rsid w:val="00AD7356"/>
    <w:rsid w:val="00AE33B1"/>
    <w:rsid w:val="00AE6D24"/>
    <w:rsid w:val="00AF0968"/>
    <w:rsid w:val="00AF19AA"/>
    <w:rsid w:val="00AF2B6C"/>
    <w:rsid w:val="00AF2CA3"/>
    <w:rsid w:val="00AF4DAE"/>
    <w:rsid w:val="00AF4E6B"/>
    <w:rsid w:val="00AF50F4"/>
    <w:rsid w:val="00B0255C"/>
    <w:rsid w:val="00B02A62"/>
    <w:rsid w:val="00B033B6"/>
    <w:rsid w:val="00B0459B"/>
    <w:rsid w:val="00B061D3"/>
    <w:rsid w:val="00B10FEF"/>
    <w:rsid w:val="00B14F24"/>
    <w:rsid w:val="00B153FC"/>
    <w:rsid w:val="00B24004"/>
    <w:rsid w:val="00B2523F"/>
    <w:rsid w:val="00B25CEA"/>
    <w:rsid w:val="00B26139"/>
    <w:rsid w:val="00B316C3"/>
    <w:rsid w:val="00B3498B"/>
    <w:rsid w:val="00B35350"/>
    <w:rsid w:val="00B355F0"/>
    <w:rsid w:val="00B35872"/>
    <w:rsid w:val="00B40DB8"/>
    <w:rsid w:val="00B43DCB"/>
    <w:rsid w:val="00B44AA5"/>
    <w:rsid w:val="00B53163"/>
    <w:rsid w:val="00B55641"/>
    <w:rsid w:val="00B55D02"/>
    <w:rsid w:val="00B629E3"/>
    <w:rsid w:val="00B62CE8"/>
    <w:rsid w:val="00B63161"/>
    <w:rsid w:val="00B64386"/>
    <w:rsid w:val="00B7126A"/>
    <w:rsid w:val="00B7140D"/>
    <w:rsid w:val="00B717D1"/>
    <w:rsid w:val="00B720A8"/>
    <w:rsid w:val="00B75C5D"/>
    <w:rsid w:val="00B81895"/>
    <w:rsid w:val="00B81E89"/>
    <w:rsid w:val="00B84052"/>
    <w:rsid w:val="00B85109"/>
    <w:rsid w:val="00B86174"/>
    <w:rsid w:val="00B86A90"/>
    <w:rsid w:val="00B8752A"/>
    <w:rsid w:val="00B91E82"/>
    <w:rsid w:val="00B944E4"/>
    <w:rsid w:val="00B95B60"/>
    <w:rsid w:val="00B9711B"/>
    <w:rsid w:val="00BA04C2"/>
    <w:rsid w:val="00BA0D8A"/>
    <w:rsid w:val="00BA1B3A"/>
    <w:rsid w:val="00BA20A3"/>
    <w:rsid w:val="00BA3A7B"/>
    <w:rsid w:val="00BA61D3"/>
    <w:rsid w:val="00BA7D6A"/>
    <w:rsid w:val="00BB25EC"/>
    <w:rsid w:val="00BB2FF4"/>
    <w:rsid w:val="00BB3B52"/>
    <w:rsid w:val="00BB3F66"/>
    <w:rsid w:val="00BB727F"/>
    <w:rsid w:val="00BC6AA4"/>
    <w:rsid w:val="00BC7924"/>
    <w:rsid w:val="00BD0606"/>
    <w:rsid w:val="00BD2593"/>
    <w:rsid w:val="00BE0B3F"/>
    <w:rsid w:val="00BE292F"/>
    <w:rsid w:val="00BE3CCE"/>
    <w:rsid w:val="00BE4279"/>
    <w:rsid w:val="00BE66E9"/>
    <w:rsid w:val="00BF406E"/>
    <w:rsid w:val="00BF6FDF"/>
    <w:rsid w:val="00BF7591"/>
    <w:rsid w:val="00BF79EA"/>
    <w:rsid w:val="00BF7AA3"/>
    <w:rsid w:val="00C00316"/>
    <w:rsid w:val="00C0131F"/>
    <w:rsid w:val="00C04219"/>
    <w:rsid w:val="00C06AD4"/>
    <w:rsid w:val="00C10B9C"/>
    <w:rsid w:val="00C1169A"/>
    <w:rsid w:val="00C14A40"/>
    <w:rsid w:val="00C15E65"/>
    <w:rsid w:val="00C1663D"/>
    <w:rsid w:val="00C2382D"/>
    <w:rsid w:val="00C2478A"/>
    <w:rsid w:val="00C25F0F"/>
    <w:rsid w:val="00C26FEC"/>
    <w:rsid w:val="00C303FD"/>
    <w:rsid w:val="00C31F42"/>
    <w:rsid w:val="00C322C0"/>
    <w:rsid w:val="00C35073"/>
    <w:rsid w:val="00C3664A"/>
    <w:rsid w:val="00C367E7"/>
    <w:rsid w:val="00C37501"/>
    <w:rsid w:val="00C412E9"/>
    <w:rsid w:val="00C450EF"/>
    <w:rsid w:val="00C471BB"/>
    <w:rsid w:val="00C5558E"/>
    <w:rsid w:val="00C56E3D"/>
    <w:rsid w:val="00C57E52"/>
    <w:rsid w:val="00C628D8"/>
    <w:rsid w:val="00C67193"/>
    <w:rsid w:val="00C678E7"/>
    <w:rsid w:val="00C67C51"/>
    <w:rsid w:val="00C73F8F"/>
    <w:rsid w:val="00C83EF5"/>
    <w:rsid w:val="00C86C39"/>
    <w:rsid w:val="00C87B20"/>
    <w:rsid w:val="00CA0FD8"/>
    <w:rsid w:val="00CA2454"/>
    <w:rsid w:val="00CA2CD2"/>
    <w:rsid w:val="00CA35D7"/>
    <w:rsid w:val="00CA5268"/>
    <w:rsid w:val="00CA71E9"/>
    <w:rsid w:val="00CB48E0"/>
    <w:rsid w:val="00CB4F4D"/>
    <w:rsid w:val="00CB559B"/>
    <w:rsid w:val="00CB66BE"/>
    <w:rsid w:val="00CB70D3"/>
    <w:rsid w:val="00CB791F"/>
    <w:rsid w:val="00CC0598"/>
    <w:rsid w:val="00CC1A50"/>
    <w:rsid w:val="00CC3A97"/>
    <w:rsid w:val="00CC4BFE"/>
    <w:rsid w:val="00CD037B"/>
    <w:rsid w:val="00CD0C8C"/>
    <w:rsid w:val="00CE0618"/>
    <w:rsid w:val="00CE168C"/>
    <w:rsid w:val="00CE4506"/>
    <w:rsid w:val="00CE4D0B"/>
    <w:rsid w:val="00CE4EBA"/>
    <w:rsid w:val="00CE5D45"/>
    <w:rsid w:val="00CE7347"/>
    <w:rsid w:val="00CE74DC"/>
    <w:rsid w:val="00CE7F7E"/>
    <w:rsid w:val="00CF073D"/>
    <w:rsid w:val="00CF167F"/>
    <w:rsid w:val="00CF24D9"/>
    <w:rsid w:val="00CF4B2C"/>
    <w:rsid w:val="00D05FA5"/>
    <w:rsid w:val="00D07DF6"/>
    <w:rsid w:val="00D109EB"/>
    <w:rsid w:val="00D128E8"/>
    <w:rsid w:val="00D1310B"/>
    <w:rsid w:val="00D14B79"/>
    <w:rsid w:val="00D15E3F"/>
    <w:rsid w:val="00D177B7"/>
    <w:rsid w:val="00D17A2C"/>
    <w:rsid w:val="00D258AA"/>
    <w:rsid w:val="00D26F8D"/>
    <w:rsid w:val="00D3099A"/>
    <w:rsid w:val="00D31299"/>
    <w:rsid w:val="00D32543"/>
    <w:rsid w:val="00D338CF"/>
    <w:rsid w:val="00D361A1"/>
    <w:rsid w:val="00D40661"/>
    <w:rsid w:val="00D451B1"/>
    <w:rsid w:val="00D5018F"/>
    <w:rsid w:val="00D51274"/>
    <w:rsid w:val="00D5601D"/>
    <w:rsid w:val="00D57794"/>
    <w:rsid w:val="00D6090E"/>
    <w:rsid w:val="00D64377"/>
    <w:rsid w:val="00D64C84"/>
    <w:rsid w:val="00D658ED"/>
    <w:rsid w:val="00D659C5"/>
    <w:rsid w:val="00D669FF"/>
    <w:rsid w:val="00D66A5E"/>
    <w:rsid w:val="00D673D3"/>
    <w:rsid w:val="00D7009D"/>
    <w:rsid w:val="00D7289E"/>
    <w:rsid w:val="00D744CF"/>
    <w:rsid w:val="00D7745C"/>
    <w:rsid w:val="00D81265"/>
    <w:rsid w:val="00D85C8D"/>
    <w:rsid w:val="00D85E50"/>
    <w:rsid w:val="00D9439F"/>
    <w:rsid w:val="00D9726E"/>
    <w:rsid w:val="00DA001D"/>
    <w:rsid w:val="00DA0A5E"/>
    <w:rsid w:val="00DA33A7"/>
    <w:rsid w:val="00DA47F6"/>
    <w:rsid w:val="00DA5205"/>
    <w:rsid w:val="00DB2C4D"/>
    <w:rsid w:val="00DB304E"/>
    <w:rsid w:val="00DB442A"/>
    <w:rsid w:val="00DB7034"/>
    <w:rsid w:val="00DC1CC7"/>
    <w:rsid w:val="00DC2644"/>
    <w:rsid w:val="00DC453F"/>
    <w:rsid w:val="00DC539E"/>
    <w:rsid w:val="00DC5FC7"/>
    <w:rsid w:val="00DD2741"/>
    <w:rsid w:val="00DE0F5E"/>
    <w:rsid w:val="00DE645B"/>
    <w:rsid w:val="00DE65BA"/>
    <w:rsid w:val="00DE7E15"/>
    <w:rsid w:val="00DF1435"/>
    <w:rsid w:val="00DF1514"/>
    <w:rsid w:val="00DF2DD4"/>
    <w:rsid w:val="00DF2E65"/>
    <w:rsid w:val="00DF2E6C"/>
    <w:rsid w:val="00DF4B6D"/>
    <w:rsid w:val="00DF5732"/>
    <w:rsid w:val="00DF6D0A"/>
    <w:rsid w:val="00E036A1"/>
    <w:rsid w:val="00E03F1D"/>
    <w:rsid w:val="00E07A2E"/>
    <w:rsid w:val="00E11933"/>
    <w:rsid w:val="00E128D6"/>
    <w:rsid w:val="00E12A9A"/>
    <w:rsid w:val="00E12EB8"/>
    <w:rsid w:val="00E1435C"/>
    <w:rsid w:val="00E1489C"/>
    <w:rsid w:val="00E15102"/>
    <w:rsid w:val="00E1584C"/>
    <w:rsid w:val="00E15E28"/>
    <w:rsid w:val="00E16C42"/>
    <w:rsid w:val="00E20610"/>
    <w:rsid w:val="00E2075C"/>
    <w:rsid w:val="00E222B2"/>
    <w:rsid w:val="00E23C17"/>
    <w:rsid w:val="00E25296"/>
    <w:rsid w:val="00E2571D"/>
    <w:rsid w:val="00E304B0"/>
    <w:rsid w:val="00E31247"/>
    <w:rsid w:val="00E31298"/>
    <w:rsid w:val="00E3401A"/>
    <w:rsid w:val="00E344DF"/>
    <w:rsid w:val="00E355E5"/>
    <w:rsid w:val="00E36A3C"/>
    <w:rsid w:val="00E40CD3"/>
    <w:rsid w:val="00E4272A"/>
    <w:rsid w:val="00E4287D"/>
    <w:rsid w:val="00E43EE6"/>
    <w:rsid w:val="00E519AB"/>
    <w:rsid w:val="00E520F3"/>
    <w:rsid w:val="00E529BD"/>
    <w:rsid w:val="00E60BBB"/>
    <w:rsid w:val="00E62CF5"/>
    <w:rsid w:val="00E73458"/>
    <w:rsid w:val="00E739AC"/>
    <w:rsid w:val="00E74FEC"/>
    <w:rsid w:val="00E752E2"/>
    <w:rsid w:val="00E76C7F"/>
    <w:rsid w:val="00E8013D"/>
    <w:rsid w:val="00E83568"/>
    <w:rsid w:val="00E8488C"/>
    <w:rsid w:val="00E852D3"/>
    <w:rsid w:val="00E86504"/>
    <w:rsid w:val="00E90397"/>
    <w:rsid w:val="00E925CC"/>
    <w:rsid w:val="00E92927"/>
    <w:rsid w:val="00E92AB6"/>
    <w:rsid w:val="00E92E59"/>
    <w:rsid w:val="00E93A96"/>
    <w:rsid w:val="00E949AE"/>
    <w:rsid w:val="00E94D62"/>
    <w:rsid w:val="00E95F50"/>
    <w:rsid w:val="00E97496"/>
    <w:rsid w:val="00EA18CF"/>
    <w:rsid w:val="00EA1EFB"/>
    <w:rsid w:val="00EA44DA"/>
    <w:rsid w:val="00EA5926"/>
    <w:rsid w:val="00EA5E42"/>
    <w:rsid w:val="00EA6B70"/>
    <w:rsid w:val="00EB0FD4"/>
    <w:rsid w:val="00EB36FB"/>
    <w:rsid w:val="00EB49A7"/>
    <w:rsid w:val="00EB6E28"/>
    <w:rsid w:val="00EC1121"/>
    <w:rsid w:val="00ED465E"/>
    <w:rsid w:val="00ED4ACF"/>
    <w:rsid w:val="00ED6592"/>
    <w:rsid w:val="00EE378F"/>
    <w:rsid w:val="00EE3D29"/>
    <w:rsid w:val="00EE5877"/>
    <w:rsid w:val="00EE5AF9"/>
    <w:rsid w:val="00EE6970"/>
    <w:rsid w:val="00EF1E27"/>
    <w:rsid w:val="00EF5DD1"/>
    <w:rsid w:val="00EF68FC"/>
    <w:rsid w:val="00F03D4B"/>
    <w:rsid w:val="00F04F7F"/>
    <w:rsid w:val="00F05E82"/>
    <w:rsid w:val="00F10001"/>
    <w:rsid w:val="00F1211B"/>
    <w:rsid w:val="00F12688"/>
    <w:rsid w:val="00F12B3A"/>
    <w:rsid w:val="00F12D9D"/>
    <w:rsid w:val="00F14DEB"/>
    <w:rsid w:val="00F14E66"/>
    <w:rsid w:val="00F151B9"/>
    <w:rsid w:val="00F217F1"/>
    <w:rsid w:val="00F22AEC"/>
    <w:rsid w:val="00F269A2"/>
    <w:rsid w:val="00F27558"/>
    <w:rsid w:val="00F30A3A"/>
    <w:rsid w:val="00F31B24"/>
    <w:rsid w:val="00F31B43"/>
    <w:rsid w:val="00F328A3"/>
    <w:rsid w:val="00F3445C"/>
    <w:rsid w:val="00F35469"/>
    <w:rsid w:val="00F36ACC"/>
    <w:rsid w:val="00F37986"/>
    <w:rsid w:val="00F40CFC"/>
    <w:rsid w:val="00F439E9"/>
    <w:rsid w:val="00F5189E"/>
    <w:rsid w:val="00F52EA9"/>
    <w:rsid w:val="00F533DE"/>
    <w:rsid w:val="00F561FC"/>
    <w:rsid w:val="00F60B8A"/>
    <w:rsid w:val="00F61D4C"/>
    <w:rsid w:val="00F61E0E"/>
    <w:rsid w:val="00F62F75"/>
    <w:rsid w:val="00F6460E"/>
    <w:rsid w:val="00F657EE"/>
    <w:rsid w:val="00F65EA2"/>
    <w:rsid w:val="00F665FC"/>
    <w:rsid w:val="00F700EC"/>
    <w:rsid w:val="00F77277"/>
    <w:rsid w:val="00F854DC"/>
    <w:rsid w:val="00F93D15"/>
    <w:rsid w:val="00F94840"/>
    <w:rsid w:val="00F96E3A"/>
    <w:rsid w:val="00FA2B3D"/>
    <w:rsid w:val="00FA3141"/>
    <w:rsid w:val="00FA3372"/>
    <w:rsid w:val="00FA5478"/>
    <w:rsid w:val="00FA58A3"/>
    <w:rsid w:val="00FB4E1E"/>
    <w:rsid w:val="00FC1DF9"/>
    <w:rsid w:val="00FC2094"/>
    <w:rsid w:val="00FC2659"/>
    <w:rsid w:val="00FC44AB"/>
    <w:rsid w:val="00FC4DFE"/>
    <w:rsid w:val="00FD0872"/>
    <w:rsid w:val="00FD2001"/>
    <w:rsid w:val="00FD4EAD"/>
    <w:rsid w:val="00FD76CD"/>
    <w:rsid w:val="00FE0073"/>
    <w:rsid w:val="00FE1733"/>
    <w:rsid w:val="00FE2A5B"/>
    <w:rsid w:val="00FE323E"/>
    <w:rsid w:val="00FE409C"/>
    <w:rsid w:val="00FE5EB6"/>
    <w:rsid w:val="00FF03A3"/>
    <w:rsid w:val="00FF0B4A"/>
    <w:rsid w:val="00FF20A2"/>
    <w:rsid w:val="00FF5077"/>
    <w:rsid w:val="00FF6237"/>
    <w:rsid w:val="00FF68CE"/>
    <w:rsid w:val="00FF6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4D9A5"/>
  <w15:docId w15:val="{F422FD45-3288-4088-AB88-C8B6DF7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47"/>
    <w:pPr>
      <w:spacing w:after="200" w:line="276" w:lineRule="auto"/>
      <w:jc w:val="center"/>
    </w:pPr>
    <w:rPr>
      <w:rFonts w:ascii="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91F"/>
    <w:pPr>
      <w:ind w:left="720"/>
      <w:contextualSpacing/>
    </w:pPr>
  </w:style>
  <w:style w:type="character" w:styleId="Hyperlink">
    <w:name w:val="Hyperlink"/>
    <w:basedOn w:val="DefaultParagraphFont"/>
    <w:uiPriority w:val="99"/>
    <w:rsid w:val="00AD2211"/>
    <w:rPr>
      <w:rFonts w:cs="Times New Roman"/>
      <w:color w:val="0000FF"/>
      <w:u w:val="single"/>
    </w:rPr>
  </w:style>
  <w:style w:type="paragraph" w:styleId="Header">
    <w:name w:val="header"/>
    <w:basedOn w:val="Normal"/>
    <w:link w:val="HeaderChar"/>
    <w:uiPriority w:val="99"/>
    <w:semiHidden/>
    <w:rsid w:val="00C003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00316"/>
    <w:rPr>
      <w:rFonts w:ascii="Arial" w:hAnsi="Arial" w:cs="Arial"/>
      <w:b/>
      <w:sz w:val="20"/>
      <w:szCs w:val="20"/>
    </w:rPr>
  </w:style>
  <w:style w:type="paragraph" w:styleId="Footer">
    <w:name w:val="footer"/>
    <w:basedOn w:val="Normal"/>
    <w:link w:val="FooterChar"/>
    <w:uiPriority w:val="99"/>
    <w:semiHidden/>
    <w:rsid w:val="00C0031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C00316"/>
    <w:rPr>
      <w:rFonts w:ascii="Arial" w:hAnsi="Arial" w:cs="Arial"/>
      <w:b/>
      <w:sz w:val="20"/>
      <w:szCs w:val="20"/>
    </w:rPr>
  </w:style>
  <w:style w:type="character" w:styleId="Strong">
    <w:name w:val="Strong"/>
    <w:basedOn w:val="DefaultParagraphFont"/>
    <w:uiPriority w:val="99"/>
    <w:qFormat/>
    <w:locked/>
    <w:rsid w:val="00A33752"/>
    <w:rPr>
      <w:rFonts w:cs="Times New Roman"/>
      <w:b/>
      <w:bCs/>
    </w:rPr>
  </w:style>
  <w:style w:type="paragraph" w:styleId="BalloonText">
    <w:name w:val="Balloon Text"/>
    <w:basedOn w:val="Normal"/>
    <w:link w:val="BalloonTextChar"/>
    <w:uiPriority w:val="99"/>
    <w:semiHidden/>
    <w:unhideWhenUsed/>
    <w:rsid w:val="0062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C4B"/>
    <w:rPr>
      <w:rFonts w:ascii="Tahoma" w:hAnsi="Tahoma" w:cs="Tahoma"/>
      <w:b/>
      <w:sz w:val="16"/>
      <w:szCs w:val="16"/>
      <w:lang w:eastAsia="en-US"/>
    </w:rPr>
  </w:style>
  <w:style w:type="paragraph" w:styleId="NormalWeb">
    <w:name w:val="Normal (Web)"/>
    <w:basedOn w:val="Normal"/>
    <w:uiPriority w:val="99"/>
    <w:unhideWhenUsed/>
    <w:rsid w:val="00D744CF"/>
    <w:pPr>
      <w:spacing w:before="100" w:beforeAutospacing="1" w:after="100" w:afterAutospacing="1" w:line="240" w:lineRule="auto"/>
      <w:jc w:val="left"/>
    </w:pPr>
    <w:rPr>
      <w:rFonts w:ascii="Times New Roman" w:eastAsia="Times New Roman" w:hAnsi="Times New Roman" w:cs="Times New Roman"/>
      <w:b w:val="0"/>
      <w:sz w:val="24"/>
      <w:szCs w:val="24"/>
      <w:lang w:eastAsia="en-GB"/>
    </w:rPr>
  </w:style>
  <w:style w:type="table" w:styleId="TableGrid">
    <w:name w:val="Table Grid"/>
    <w:basedOn w:val="TableNormal"/>
    <w:locked/>
    <w:rsid w:val="00E94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7F7A"/>
    <w:rPr>
      <w:color w:val="808080"/>
      <w:shd w:val="clear" w:color="auto" w:fill="E6E6E6"/>
    </w:rPr>
  </w:style>
  <w:style w:type="character" w:customStyle="1" w:styleId="UnresolvedMention2">
    <w:name w:val="Unresolved Mention2"/>
    <w:basedOn w:val="DefaultParagraphFont"/>
    <w:uiPriority w:val="99"/>
    <w:semiHidden/>
    <w:unhideWhenUsed/>
    <w:rsid w:val="00EB49A7"/>
    <w:rPr>
      <w:color w:val="808080"/>
      <w:shd w:val="clear" w:color="auto" w:fill="E6E6E6"/>
    </w:rPr>
  </w:style>
  <w:style w:type="character" w:styleId="CommentReference">
    <w:name w:val="annotation reference"/>
    <w:basedOn w:val="DefaultParagraphFont"/>
    <w:uiPriority w:val="99"/>
    <w:semiHidden/>
    <w:unhideWhenUsed/>
    <w:rsid w:val="009B6A6A"/>
    <w:rPr>
      <w:sz w:val="16"/>
      <w:szCs w:val="16"/>
    </w:rPr>
  </w:style>
  <w:style w:type="paragraph" w:styleId="CommentText">
    <w:name w:val="annotation text"/>
    <w:basedOn w:val="Normal"/>
    <w:link w:val="CommentTextChar"/>
    <w:uiPriority w:val="99"/>
    <w:semiHidden/>
    <w:unhideWhenUsed/>
    <w:rsid w:val="009B6A6A"/>
    <w:pPr>
      <w:spacing w:line="240" w:lineRule="auto"/>
    </w:pPr>
  </w:style>
  <w:style w:type="character" w:customStyle="1" w:styleId="CommentTextChar">
    <w:name w:val="Comment Text Char"/>
    <w:basedOn w:val="DefaultParagraphFont"/>
    <w:link w:val="CommentText"/>
    <w:uiPriority w:val="99"/>
    <w:semiHidden/>
    <w:rsid w:val="009B6A6A"/>
    <w:rPr>
      <w:rFonts w:ascii="Arial" w:hAnsi="Arial" w:cs="Arial"/>
      <w:b/>
      <w:sz w:val="20"/>
      <w:szCs w:val="20"/>
      <w:lang w:eastAsia="en-US"/>
    </w:rPr>
  </w:style>
  <w:style w:type="paragraph" w:styleId="CommentSubject">
    <w:name w:val="annotation subject"/>
    <w:basedOn w:val="CommentText"/>
    <w:next w:val="CommentText"/>
    <w:link w:val="CommentSubjectChar"/>
    <w:uiPriority w:val="99"/>
    <w:semiHidden/>
    <w:unhideWhenUsed/>
    <w:rsid w:val="009B6A6A"/>
    <w:rPr>
      <w:bCs/>
    </w:rPr>
  </w:style>
  <w:style w:type="character" w:customStyle="1" w:styleId="CommentSubjectChar">
    <w:name w:val="Comment Subject Char"/>
    <w:basedOn w:val="CommentTextChar"/>
    <w:link w:val="CommentSubject"/>
    <w:uiPriority w:val="99"/>
    <w:semiHidden/>
    <w:rsid w:val="009B6A6A"/>
    <w:rPr>
      <w:rFonts w:ascii="Arial" w:hAnsi="Arial" w:cs="Arial"/>
      <w:b/>
      <w:bCs/>
      <w:sz w:val="20"/>
      <w:szCs w:val="20"/>
      <w:lang w:eastAsia="en-US"/>
    </w:rPr>
  </w:style>
  <w:style w:type="character" w:customStyle="1" w:styleId="UnresolvedMention3">
    <w:name w:val="Unresolved Mention3"/>
    <w:basedOn w:val="DefaultParagraphFont"/>
    <w:uiPriority w:val="99"/>
    <w:semiHidden/>
    <w:unhideWhenUsed/>
    <w:rsid w:val="0054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714934">
      <w:bodyDiv w:val="1"/>
      <w:marLeft w:val="0"/>
      <w:marRight w:val="0"/>
      <w:marTop w:val="0"/>
      <w:marBottom w:val="0"/>
      <w:divBdr>
        <w:top w:val="none" w:sz="0" w:space="0" w:color="auto"/>
        <w:left w:val="none" w:sz="0" w:space="0" w:color="auto"/>
        <w:bottom w:val="none" w:sz="0" w:space="0" w:color="auto"/>
        <w:right w:val="none" w:sz="0" w:space="0" w:color="auto"/>
      </w:divBdr>
    </w:div>
    <w:div w:id="996226714">
      <w:bodyDiv w:val="1"/>
      <w:marLeft w:val="0"/>
      <w:marRight w:val="0"/>
      <w:marTop w:val="0"/>
      <w:marBottom w:val="0"/>
      <w:divBdr>
        <w:top w:val="none" w:sz="0" w:space="0" w:color="auto"/>
        <w:left w:val="none" w:sz="0" w:space="0" w:color="auto"/>
        <w:bottom w:val="none" w:sz="0" w:space="0" w:color="auto"/>
        <w:right w:val="none" w:sz="0" w:space="0" w:color="auto"/>
      </w:divBdr>
    </w:div>
    <w:div w:id="1518076815">
      <w:bodyDiv w:val="1"/>
      <w:marLeft w:val="0"/>
      <w:marRight w:val="0"/>
      <w:marTop w:val="0"/>
      <w:marBottom w:val="0"/>
      <w:divBdr>
        <w:top w:val="none" w:sz="0" w:space="0" w:color="auto"/>
        <w:left w:val="none" w:sz="0" w:space="0" w:color="auto"/>
        <w:bottom w:val="none" w:sz="0" w:space="0" w:color="auto"/>
        <w:right w:val="none" w:sz="0" w:space="0" w:color="auto"/>
      </w:divBdr>
    </w:div>
    <w:div w:id="20752019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511B9-761B-4927-A3F8-9D826D6F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1327</Words>
  <Characters>7568</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Minutes of Glyn Ceiriog Community Council held at the Islwyn Ffowc Elis Room, Memorial Institute on Wednesday 24th January 2013</vt:lpstr>
    </vt:vector>
  </TitlesOfParts>
  <Company>WCBC</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Glyn Ceiriog Community Council held at the Islwyn Ffowc Elis Room, Memorial Institute on Wednesday 24th January 2013</dc:title>
  <dc:creator>Jean</dc:creator>
  <cp:lastModifiedBy>jean davies</cp:lastModifiedBy>
  <cp:revision>2</cp:revision>
  <cp:lastPrinted>2019-01-14T14:34:00Z</cp:lastPrinted>
  <dcterms:created xsi:type="dcterms:W3CDTF">2020-06-16T10:12:00Z</dcterms:created>
  <dcterms:modified xsi:type="dcterms:W3CDTF">2020-06-16T10:12:00Z</dcterms:modified>
</cp:coreProperties>
</file>