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90C02" w14:textId="77777777" w:rsidR="003660DA" w:rsidRDefault="00C471BB" w:rsidP="009F2247">
      <w:r>
        <w:t>Minutes</w:t>
      </w:r>
      <w:r w:rsidR="0067309F" w:rsidRPr="00D40661">
        <w:t xml:space="preserve"> of </w:t>
      </w:r>
      <w:r w:rsidR="003660DA">
        <w:t xml:space="preserve">Annual General Meeting of the </w:t>
      </w:r>
      <w:r w:rsidR="00A5315D">
        <w:t>Llansa</w:t>
      </w:r>
      <w:r w:rsidR="00230114">
        <w:t>nt</w:t>
      </w:r>
      <w:r w:rsidR="00A5315D">
        <w:t xml:space="preserve">ffraid </w:t>
      </w:r>
      <w:r w:rsidR="0067309F" w:rsidRPr="00D40661">
        <w:t>Glyn Ceiriog Community Council</w:t>
      </w:r>
    </w:p>
    <w:p w14:paraId="2E7FB7E1" w14:textId="765C4659" w:rsidR="003A6D18" w:rsidRDefault="0067309F" w:rsidP="009F2247">
      <w:r w:rsidRPr="00D40661">
        <w:t xml:space="preserve"> held </w:t>
      </w:r>
      <w:r>
        <w:t xml:space="preserve">on </w:t>
      </w:r>
      <w:r w:rsidR="004B4872">
        <w:t xml:space="preserve">Thursday </w:t>
      </w:r>
      <w:r w:rsidR="003660DA">
        <w:t>26</w:t>
      </w:r>
      <w:r w:rsidR="003660DA" w:rsidRPr="003660DA">
        <w:rPr>
          <w:vertAlign w:val="superscript"/>
        </w:rPr>
        <w:t>th</w:t>
      </w:r>
      <w:r w:rsidR="003660DA">
        <w:t xml:space="preserve"> November 2021</w:t>
      </w:r>
    </w:p>
    <w:p w14:paraId="385C3AC8" w14:textId="33C91060" w:rsidR="00E94D62" w:rsidRPr="00C817C3" w:rsidRDefault="0067309F" w:rsidP="00C817C3">
      <w:pPr>
        <w:ind w:left="360"/>
        <w:jc w:val="left"/>
        <w:rPr>
          <w:b w:val="0"/>
        </w:rPr>
      </w:pPr>
      <w:r w:rsidRPr="00D40661">
        <w:t>PRESENT</w:t>
      </w:r>
      <w:r w:rsidRPr="00C817C3">
        <w:rPr>
          <w:b w:val="0"/>
        </w:rPr>
        <w:t>:</w:t>
      </w:r>
      <w:r w:rsidR="00E94D62" w:rsidRPr="00C817C3">
        <w:rPr>
          <w:b w:val="0"/>
        </w:rPr>
        <w:t xml:space="preserve">  </w:t>
      </w:r>
      <w:r w:rsidR="003660DA" w:rsidRPr="00C817C3">
        <w:rPr>
          <w:b w:val="0"/>
        </w:rPr>
        <w:t>Sarah Davies</w:t>
      </w:r>
      <w:r w:rsidR="003660DA">
        <w:rPr>
          <w:b w:val="0"/>
        </w:rPr>
        <w:t xml:space="preserve">; (Chair) </w:t>
      </w:r>
      <w:r w:rsidR="003660DA" w:rsidRPr="00C817C3">
        <w:rPr>
          <w:b w:val="0"/>
        </w:rPr>
        <w:t>Phillip Lloyd</w:t>
      </w:r>
      <w:r w:rsidR="003660DA">
        <w:rPr>
          <w:b w:val="0"/>
        </w:rPr>
        <w:t>;</w:t>
      </w:r>
      <w:r w:rsidR="003660DA" w:rsidRPr="00C817C3">
        <w:rPr>
          <w:b w:val="0"/>
        </w:rPr>
        <w:t xml:space="preserve"> </w:t>
      </w:r>
      <w:r w:rsidR="003660DA">
        <w:rPr>
          <w:b w:val="0"/>
        </w:rPr>
        <w:t xml:space="preserve">Trevor Bates; Mair Evans; Einion Davies; </w:t>
      </w:r>
      <w:r w:rsidR="003660DA" w:rsidRPr="00C817C3">
        <w:rPr>
          <w:b w:val="0"/>
        </w:rPr>
        <w:t>Jean Davies (Clerk)</w:t>
      </w:r>
      <w:r w:rsidR="003660DA">
        <w:rPr>
          <w:b w:val="0"/>
        </w:rPr>
        <w:t xml:space="preserve"> and via Zoom Anina Price; Barbara Roberts Tegid Davies</w:t>
      </w:r>
      <w:r w:rsidR="003660DA" w:rsidRPr="00C817C3">
        <w:rPr>
          <w:b w:val="0"/>
        </w:rPr>
        <w:t>:</w:t>
      </w:r>
    </w:p>
    <w:tbl>
      <w:tblPr>
        <w:tblStyle w:val="TableGrid"/>
        <w:tblpPr w:leftFromText="180" w:rightFromText="180" w:vertAnchor="text" w:tblpY="1"/>
        <w:tblOverlap w:val="never"/>
        <w:tblW w:w="0" w:type="auto"/>
        <w:tblLook w:val="04A0" w:firstRow="1" w:lastRow="0" w:firstColumn="1" w:lastColumn="0" w:noHBand="0" w:noVBand="1"/>
      </w:tblPr>
      <w:tblGrid>
        <w:gridCol w:w="1127"/>
        <w:gridCol w:w="2482"/>
        <w:gridCol w:w="9711"/>
        <w:gridCol w:w="1984"/>
      </w:tblGrid>
      <w:tr w:rsidR="00E94D62" w14:paraId="32538A08" w14:textId="77777777" w:rsidTr="003660DA">
        <w:tc>
          <w:tcPr>
            <w:tcW w:w="1127" w:type="dxa"/>
          </w:tcPr>
          <w:p w14:paraId="4547DCC7" w14:textId="77777777" w:rsidR="00E94D62" w:rsidRDefault="00E94D62" w:rsidP="00965087">
            <w:pPr>
              <w:rPr>
                <w:b w:val="0"/>
              </w:rPr>
            </w:pPr>
          </w:p>
          <w:p w14:paraId="70ED9B20" w14:textId="77777777" w:rsidR="00E94D62" w:rsidRDefault="00E94D62" w:rsidP="00965087">
            <w:pPr>
              <w:rPr>
                <w:b w:val="0"/>
              </w:rPr>
            </w:pPr>
            <w:r>
              <w:rPr>
                <w:b w:val="0"/>
              </w:rPr>
              <w:t>Agenda</w:t>
            </w:r>
          </w:p>
          <w:p w14:paraId="66651CD9" w14:textId="77777777" w:rsidR="00E94D62" w:rsidRDefault="00E94D62" w:rsidP="00965087">
            <w:pPr>
              <w:rPr>
                <w:b w:val="0"/>
              </w:rPr>
            </w:pPr>
            <w:r>
              <w:rPr>
                <w:b w:val="0"/>
              </w:rPr>
              <w:t>No</w:t>
            </w:r>
          </w:p>
        </w:tc>
        <w:tc>
          <w:tcPr>
            <w:tcW w:w="2482" w:type="dxa"/>
          </w:tcPr>
          <w:p w14:paraId="5010A558" w14:textId="77777777" w:rsidR="00E94D62" w:rsidRDefault="00E94D62" w:rsidP="00965087">
            <w:pPr>
              <w:rPr>
                <w:b w:val="0"/>
              </w:rPr>
            </w:pPr>
          </w:p>
          <w:p w14:paraId="29A40C1E" w14:textId="77777777" w:rsidR="00E94D62" w:rsidRDefault="00E94D62" w:rsidP="00965087">
            <w:pPr>
              <w:rPr>
                <w:b w:val="0"/>
              </w:rPr>
            </w:pPr>
            <w:r>
              <w:rPr>
                <w:b w:val="0"/>
              </w:rPr>
              <w:t>Details</w:t>
            </w:r>
          </w:p>
        </w:tc>
        <w:tc>
          <w:tcPr>
            <w:tcW w:w="9711" w:type="dxa"/>
          </w:tcPr>
          <w:p w14:paraId="1571AB00" w14:textId="77777777" w:rsidR="00E94D62" w:rsidRDefault="00E94D62" w:rsidP="00965087">
            <w:pPr>
              <w:rPr>
                <w:b w:val="0"/>
              </w:rPr>
            </w:pPr>
          </w:p>
          <w:p w14:paraId="44B9D925" w14:textId="77777777" w:rsidR="00E94D62" w:rsidRDefault="00E94D62" w:rsidP="00965087">
            <w:pPr>
              <w:rPr>
                <w:b w:val="0"/>
              </w:rPr>
            </w:pPr>
            <w:r>
              <w:rPr>
                <w:b w:val="0"/>
              </w:rPr>
              <w:t>Minutes</w:t>
            </w:r>
          </w:p>
        </w:tc>
        <w:tc>
          <w:tcPr>
            <w:tcW w:w="1984" w:type="dxa"/>
          </w:tcPr>
          <w:p w14:paraId="28CC387C" w14:textId="77777777" w:rsidR="00E94D62" w:rsidRDefault="00E94D62" w:rsidP="00965087">
            <w:pPr>
              <w:rPr>
                <w:b w:val="0"/>
              </w:rPr>
            </w:pPr>
          </w:p>
          <w:p w14:paraId="3D9FB0EF" w14:textId="77777777" w:rsidR="00E94D62" w:rsidRDefault="00E94D62" w:rsidP="00965087">
            <w:pPr>
              <w:rPr>
                <w:b w:val="0"/>
              </w:rPr>
            </w:pPr>
            <w:r>
              <w:rPr>
                <w:b w:val="0"/>
              </w:rPr>
              <w:t>Action</w:t>
            </w:r>
          </w:p>
        </w:tc>
      </w:tr>
      <w:tr w:rsidR="00E94D62" w14:paraId="7E70277C" w14:textId="77777777" w:rsidTr="003660DA">
        <w:tc>
          <w:tcPr>
            <w:tcW w:w="1127" w:type="dxa"/>
          </w:tcPr>
          <w:p w14:paraId="49E31A24" w14:textId="77777777" w:rsidR="00E94D62" w:rsidRDefault="00E94D62" w:rsidP="00965087">
            <w:pPr>
              <w:rPr>
                <w:b w:val="0"/>
              </w:rPr>
            </w:pPr>
          </w:p>
          <w:p w14:paraId="286EAAA0" w14:textId="29F54CBE" w:rsidR="00AF4DAE" w:rsidRDefault="00E94D62" w:rsidP="00965087">
            <w:pPr>
              <w:rPr>
                <w:b w:val="0"/>
              </w:rPr>
            </w:pPr>
            <w:r>
              <w:rPr>
                <w:b w:val="0"/>
              </w:rPr>
              <w:t>1</w:t>
            </w:r>
          </w:p>
        </w:tc>
        <w:tc>
          <w:tcPr>
            <w:tcW w:w="2482" w:type="dxa"/>
          </w:tcPr>
          <w:p w14:paraId="389483E8" w14:textId="77777777" w:rsidR="00E94D62" w:rsidRDefault="00E94D62" w:rsidP="00965087">
            <w:pPr>
              <w:jc w:val="both"/>
              <w:rPr>
                <w:b w:val="0"/>
              </w:rPr>
            </w:pPr>
          </w:p>
          <w:p w14:paraId="7ECC2FAD" w14:textId="77777777" w:rsidR="00E94D62" w:rsidRDefault="00E94D62" w:rsidP="00965087">
            <w:pPr>
              <w:jc w:val="both"/>
            </w:pPr>
            <w:r w:rsidRPr="00892664">
              <w:t>Welcome and apologies</w:t>
            </w:r>
          </w:p>
          <w:p w14:paraId="6357C5EF" w14:textId="219BF72C" w:rsidR="00AF4DAE" w:rsidRDefault="00AF4DAE" w:rsidP="00965087">
            <w:pPr>
              <w:jc w:val="both"/>
            </w:pPr>
          </w:p>
          <w:p w14:paraId="34953592" w14:textId="59245EDA" w:rsidR="00AF4DAE" w:rsidRPr="00892664" w:rsidRDefault="00AF4DAE" w:rsidP="00965087">
            <w:pPr>
              <w:jc w:val="both"/>
            </w:pPr>
          </w:p>
        </w:tc>
        <w:tc>
          <w:tcPr>
            <w:tcW w:w="9711" w:type="dxa"/>
          </w:tcPr>
          <w:p w14:paraId="7B6B8823" w14:textId="77777777" w:rsidR="000D6060" w:rsidRDefault="000D6060" w:rsidP="00965087">
            <w:pPr>
              <w:jc w:val="both"/>
              <w:rPr>
                <w:b w:val="0"/>
              </w:rPr>
            </w:pPr>
            <w:bookmarkStart w:id="0" w:name="_Hlk2836247"/>
          </w:p>
          <w:p w14:paraId="5A0A0FED" w14:textId="49E17092" w:rsidR="006C51C6" w:rsidRDefault="008A1EB2" w:rsidP="00965087">
            <w:pPr>
              <w:jc w:val="both"/>
              <w:rPr>
                <w:b w:val="0"/>
              </w:rPr>
            </w:pPr>
            <w:r>
              <w:rPr>
                <w:b w:val="0"/>
              </w:rPr>
              <w:t xml:space="preserve">Cllr. </w:t>
            </w:r>
            <w:r w:rsidR="000D6060">
              <w:rPr>
                <w:b w:val="0"/>
              </w:rPr>
              <w:t xml:space="preserve">Sarah Davies </w:t>
            </w:r>
            <w:r w:rsidR="00367159">
              <w:rPr>
                <w:b w:val="0"/>
              </w:rPr>
              <w:t>welcomed those present to the Council</w:t>
            </w:r>
            <w:r w:rsidR="009D52CD">
              <w:rPr>
                <w:b w:val="0"/>
              </w:rPr>
              <w:t>.</w:t>
            </w:r>
          </w:p>
          <w:p w14:paraId="68A86B7A" w14:textId="38123A32" w:rsidR="00295D60" w:rsidRDefault="00295D60" w:rsidP="00965087">
            <w:pPr>
              <w:jc w:val="both"/>
              <w:rPr>
                <w:b w:val="0"/>
              </w:rPr>
            </w:pPr>
            <w:r>
              <w:rPr>
                <w:b w:val="0"/>
              </w:rPr>
              <w:t>Due to current Covid restrictions mee</w:t>
            </w:r>
            <w:r w:rsidR="003660DA">
              <w:rPr>
                <w:b w:val="0"/>
              </w:rPr>
              <w:t>ting was held at Canolfan Ceiriog to enable Councillors and the public to attend in person or virtually via Zoom</w:t>
            </w:r>
          </w:p>
          <w:p w14:paraId="6F9D0E43" w14:textId="621014A5" w:rsidR="00C47C52" w:rsidRDefault="00F83C79" w:rsidP="00965087">
            <w:pPr>
              <w:jc w:val="both"/>
              <w:rPr>
                <w:b w:val="0"/>
              </w:rPr>
            </w:pPr>
            <w:r>
              <w:rPr>
                <w:b w:val="0"/>
              </w:rPr>
              <w:t>Apologies;</w:t>
            </w:r>
            <w:bookmarkEnd w:id="0"/>
            <w:r w:rsidR="00F66E4F">
              <w:rPr>
                <w:b w:val="0"/>
              </w:rPr>
              <w:t xml:space="preserve"> Cllrs. </w:t>
            </w:r>
            <w:r w:rsidR="004B4872">
              <w:rPr>
                <w:b w:val="0"/>
              </w:rPr>
              <w:t>Eric Jones</w:t>
            </w:r>
            <w:r w:rsidR="00441FC8">
              <w:rPr>
                <w:b w:val="0"/>
              </w:rPr>
              <w:t xml:space="preserve">; </w:t>
            </w:r>
          </w:p>
          <w:p w14:paraId="4AF87824" w14:textId="11010803" w:rsidR="00FB5BA0" w:rsidRDefault="00FB5BA0" w:rsidP="00965087">
            <w:pPr>
              <w:jc w:val="both"/>
              <w:rPr>
                <w:b w:val="0"/>
              </w:rPr>
            </w:pPr>
          </w:p>
        </w:tc>
        <w:tc>
          <w:tcPr>
            <w:tcW w:w="1984" w:type="dxa"/>
          </w:tcPr>
          <w:p w14:paraId="7B7DDF10" w14:textId="77777777" w:rsidR="00233669" w:rsidRDefault="00233669" w:rsidP="00965087">
            <w:pPr>
              <w:jc w:val="both"/>
              <w:rPr>
                <w:b w:val="0"/>
              </w:rPr>
            </w:pPr>
          </w:p>
          <w:p w14:paraId="7EBEEA76" w14:textId="77777777" w:rsidR="00233669" w:rsidRDefault="00233669" w:rsidP="00965087">
            <w:pPr>
              <w:jc w:val="both"/>
              <w:rPr>
                <w:b w:val="0"/>
              </w:rPr>
            </w:pPr>
          </w:p>
          <w:p w14:paraId="0DF6C6D0" w14:textId="77777777" w:rsidR="00233669" w:rsidRDefault="00233669" w:rsidP="00965087">
            <w:pPr>
              <w:jc w:val="both"/>
              <w:rPr>
                <w:b w:val="0"/>
              </w:rPr>
            </w:pPr>
          </w:p>
          <w:p w14:paraId="3925E933" w14:textId="40370705" w:rsidR="00233669" w:rsidRDefault="00233669" w:rsidP="00965087">
            <w:pPr>
              <w:jc w:val="both"/>
              <w:rPr>
                <w:b w:val="0"/>
              </w:rPr>
            </w:pPr>
          </w:p>
        </w:tc>
      </w:tr>
      <w:tr w:rsidR="00E94D62" w14:paraId="3246FC6F" w14:textId="77777777" w:rsidTr="003660DA">
        <w:tc>
          <w:tcPr>
            <w:tcW w:w="1127" w:type="dxa"/>
          </w:tcPr>
          <w:p w14:paraId="0935DC75" w14:textId="5A54DEC1" w:rsidR="00E94D62" w:rsidRDefault="003660DA" w:rsidP="00965087">
            <w:pPr>
              <w:rPr>
                <w:b w:val="0"/>
              </w:rPr>
            </w:pPr>
            <w:r>
              <w:rPr>
                <w:b w:val="0"/>
              </w:rPr>
              <w:t>2.</w:t>
            </w:r>
          </w:p>
        </w:tc>
        <w:tc>
          <w:tcPr>
            <w:tcW w:w="2482" w:type="dxa"/>
          </w:tcPr>
          <w:p w14:paraId="1543B2BF" w14:textId="6A37C05A" w:rsidR="006C02FB" w:rsidRPr="00892664" w:rsidRDefault="00E94D62" w:rsidP="00965087">
            <w:pPr>
              <w:jc w:val="left"/>
            </w:pPr>
            <w:r w:rsidRPr="00892664">
              <w:t>Confirmation or otherwise of previous meeting</w:t>
            </w:r>
          </w:p>
        </w:tc>
        <w:tc>
          <w:tcPr>
            <w:tcW w:w="9711" w:type="dxa"/>
          </w:tcPr>
          <w:p w14:paraId="6051A609" w14:textId="70DC79FC" w:rsidR="0042054A" w:rsidRDefault="00AB31C1" w:rsidP="00965087">
            <w:pPr>
              <w:jc w:val="both"/>
              <w:rPr>
                <w:b w:val="0"/>
              </w:rPr>
            </w:pPr>
            <w:r>
              <w:rPr>
                <w:b w:val="0"/>
              </w:rPr>
              <w:t xml:space="preserve">Accepted as correct and signed </w:t>
            </w:r>
            <w:r w:rsidR="000D6060">
              <w:rPr>
                <w:b w:val="0"/>
              </w:rPr>
              <w:t xml:space="preserve">accordingly </w:t>
            </w:r>
          </w:p>
          <w:p w14:paraId="16663687" w14:textId="0BC20D06" w:rsidR="009D52CD" w:rsidRDefault="009D52CD" w:rsidP="00965087">
            <w:pPr>
              <w:jc w:val="both"/>
              <w:rPr>
                <w:b w:val="0"/>
              </w:rPr>
            </w:pPr>
          </w:p>
        </w:tc>
        <w:tc>
          <w:tcPr>
            <w:tcW w:w="1984" w:type="dxa"/>
          </w:tcPr>
          <w:p w14:paraId="6A469ECD" w14:textId="2502D272" w:rsidR="008F72C2" w:rsidRDefault="008F72C2" w:rsidP="00965087">
            <w:pPr>
              <w:jc w:val="both"/>
              <w:rPr>
                <w:b w:val="0"/>
              </w:rPr>
            </w:pPr>
          </w:p>
        </w:tc>
      </w:tr>
      <w:tr w:rsidR="00E94D62" w14:paraId="71D4770D" w14:textId="77777777" w:rsidTr="003660DA">
        <w:tc>
          <w:tcPr>
            <w:tcW w:w="1127" w:type="dxa"/>
          </w:tcPr>
          <w:p w14:paraId="6557A7F6" w14:textId="77777777" w:rsidR="00E94D62" w:rsidRDefault="00E94D62" w:rsidP="00965087">
            <w:pPr>
              <w:rPr>
                <w:b w:val="0"/>
              </w:rPr>
            </w:pPr>
          </w:p>
          <w:p w14:paraId="75F5D856" w14:textId="3B344F8F" w:rsidR="003660DA" w:rsidRDefault="003660DA" w:rsidP="00965087">
            <w:pPr>
              <w:rPr>
                <w:b w:val="0"/>
              </w:rPr>
            </w:pPr>
            <w:r>
              <w:rPr>
                <w:b w:val="0"/>
              </w:rPr>
              <w:t xml:space="preserve">3.  </w:t>
            </w:r>
          </w:p>
        </w:tc>
        <w:tc>
          <w:tcPr>
            <w:tcW w:w="2482" w:type="dxa"/>
          </w:tcPr>
          <w:p w14:paraId="1723B95A" w14:textId="77777777" w:rsidR="00E94D62" w:rsidRDefault="00E94D62" w:rsidP="00965087">
            <w:pPr>
              <w:jc w:val="both"/>
            </w:pPr>
          </w:p>
          <w:p w14:paraId="108823D1" w14:textId="0DF348B3" w:rsidR="003660DA" w:rsidRPr="00B53163" w:rsidRDefault="003660DA" w:rsidP="00965087">
            <w:pPr>
              <w:jc w:val="both"/>
            </w:pPr>
            <w:r>
              <w:t>Clerk’s Report</w:t>
            </w:r>
          </w:p>
        </w:tc>
        <w:tc>
          <w:tcPr>
            <w:tcW w:w="9711" w:type="dxa"/>
          </w:tcPr>
          <w:p w14:paraId="6E9A8E58" w14:textId="77777777" w:rsidR="003660DA" w:rsidRPr="003660DA" w:rsidRDefault="003660DA" w:rsidP="003660DA">
            <w:pPr>
              <w:jc w:val="both"/>
              <w:rPr>
                <w:b w:val="0"/>
                <w:bCs/>
              </w:rPr>
            </w:pPr>
            <w:r w:rsidRPr="003660DA">
              <w:rPr>
                <w:b w:val="0"/>
                <w:bCs/>
              </w:rPr>
              <w:t>Given all that’s happened this year the Community Council’s activities since 1</w:t>
            </w:r>
            <w:r w:rsidRPr="003660DA">
              <w:rPr>
                <w:b w:val="0"/>
                <w:bCs/>
                <w:vertAlign w:val="superscript"/>
              </w:rPr>
              <w:t>st</w:t>
            </w:r>
            <w:r w:rsidRPr="003660DA">
              <w:rPr>
                <w:b w:val="0"/>
                <w:bCs/>
              </w:rPr>
              <w:t xml:space="preserve"> April 2019 may have been forgotten.  However, suffice to say that the Council was very busy and remains so.</w:t>
            </w:r>
          </w:p>
          <w:p w14:paraId="3A53B071" w14:textId="77777777" w:rsidR="003660DA" w:rsidRPr="003660DA" w:rsidRDefault="003660DA" w:rsidP="003660DA">
            <w:pPr>
              <w:jc w:val="both"/>
              <w:rPr>
                <w:b w:val="0"/>
                <w:bCs/>
              </w:rPr>
            </w:pPr>
            <w:r w:rsidRPr="003660DA">
              <w:rPr>
                <w:b w:val="0"/>
                <w:bCs/>
              </w:rPr>
              <w:t>Two new Councillors were welcomed – Tegid Davies and Rhys Hughes and the Council has nine community councillors and Councillor Trevor Bates who is the LA Councillor.  Eleven meetings took place (no meeting in August) during twelve months ending the 31</w:t>
            </w:r>
            <w:r w:rsidRPr="003660DA">
              <w:rPr>
                <w:b w:val="0"/>
                <w:bCs/>
                <w:vertAlign w:val="superscript"/>
              </w:rPr>
              <w:t>st</w:t>
            </w:r>
            <w:r w:rsidRPr="003660DA">
              <w:rPr>
                <w:b w:val="0"/>
                <w:bCs/>
              </w:rPr>
              <w:t xml:space="preserve"> March 2020.</w:t>
            </w:r>
          </w:p>
          <w:p w14:paraId="37A4BD3D" w14:textId="77777777" w:rsidR="003660DA" w:rsidRPr="003660DA" w:rsidRDefault="003660DA" w:rsidP="003660DA">
            <w:pPr>
              <w:jc w:val="both"/>
              <w:rPr>
                <w:b w:val="0"/>
                <w:bCs/>
              </w:rPr>
            </w:pPr>
            <w:r w:rsidRPr="003660DA">
              <w:rPr>
                <w:b w:val="0"/>
                <w:bCs/>
              </w:rPr>
              <w:t>In terms of improvements the Council paid for new village signs which many residents have welcomed in a positive way.  Due to concerns regarding anti-social behaviour in the village, the Council decided to install a CCTV system and Councillors Sarah Davies, Lloyd and Bates are authorised to access the recording when needed.  The annual ROSPA report identified the wooden fence in the toddler area as a high risk and therefore the Council was duty bound to address this and a new metal fence has now been installed.  In addition, a new bench was purchased for the playing field and for Pandy.</w:t>
            </w:r>
          </w:p>
          <w:p w14:paraId="45FC8D00" w14:textId="77777777" w:rsidR="003660DA" w:rsidRPr="003660DA" w:rsidRDefault="003660DA" w:rsidP="003660DA">
            <w:pPr>
              <w:jc w:val="both"/>
              <w:rPr>
                <w:b w:val="0"/>
                <w:bCs/>
              </w:rPr>
            </w:pPr>
            <w:r w:rsidRPr="003660DA">
              <w:rPr>
                <w:b w:val="0"/>
                <w:bCs/>
              </w:rPr>
              <w:t>Following a consultation with residents it became apparent that what was lacking was youth provision in the village and therefore the Council signed a Service Level Agreement with WCBC’s Youth Service to hold sessions for young people in the village weekly.  However due to dark nights and the weather it was decided to postpone any sessions during the winter months until March of this year when of course the whole country was put in lockdown and again some sessions remain outstanding. During lockdown Youth Service staff have offered Zoom meetings for young people although the take up of this service is not known at the time of writing.  However, it doesn’t look as it face to face work will be undertaken until restrictions ease.</w:t>
            </w:r>
          </w:p>
          <w:p w14:paraId="04BA098D" w14:textId="77777777" w:rsidR="003660DA" w:rsidRPr="003660DA" w:rsidRDefault="003660DA" w:rsidP="003660DA">
            <w:pPr>
              <w:jc w:val="both"/>
              <w:rPr>
                <w:b w:val="0"/>
                <w:bCs/>
              </w:rPr>
            </w:pPr>
            <w:r w:rsidRPr="003660DA">
              <w:rPr>
                <w:b w:val="0"/>
                <w:bCs/>
              </w:rPr>
              <w:t xml:space="preserve">In Pandy there were concerns expressed by some residents regarding the felling of trees above Pandy.  Natural Resources Wales and WCBC became involved to try to resolve the situation and allay residents’ concerns.  </w:t>
            </w:r>
          </w:p>
          <w:p w14:paraId="700D23D0" w14:textId="77777777" w:rsidR="003660DA" w:rsidRPr="003660DA" w:rsidRDefault="003660DA" w:rsidP="003660DA">
            <w:pPr>
              <w:jc w:val="both"/>
              <w:rPr>
                <w:b w:val="0"/>
                <w:bCs/>
              </w:rPr>
            </w:pPr>
            <w:r w:rsidRPr="003660DA">
              <w:rPr>
                <w:b w:val="0"/>
                <w:bCs/>
              </w:rPr>
              <w:t xml:space="preserve">The youth provision </w:t>
            </w:r>
            <w:proofErr w:type="gramStart"/>
            <w:r w:rsidRPr="003660DA">
              <w:rPr>
                <w:b w:val="0"/>
                <w:bCs/>
              </w:rPr>
              <w:t>plan</w:t>
            </w:r>
            <w:proofErr w:type="gramEnd"/>
            <w:r w:rsidRPr="003660DA">
              <w:rPr>
                <w:b w:val="0"/>
                <w:bCs/>
              </w:rPr>
              <w:t xml:space="preserve"> also included building a Pavilion type building on the playing field which would have dual purpose of somewhere for the young people to meet on club nights and also storage for the rugby club.  After consultation with the National Trust, Councillor Tegid Davies drafted and submitted the planning application to WCBC.  However due to objections raised by Natural Resources Wales that the playing field was assessed as being a high risk of flooding the application decision is still pending.  Councillors Tegid and Sarah Davies are currently drafting a Flood Risk Assessment Report which will hopefully satisfy Natural Resources Wales and the Council will then be given permission to build the pavilion.</w:t>
            </w:r>
          </w:p>
          <w:p w14:paraId="4323C83E" w14:textId="77777777" w:rsidR="003660DA" w:rsidRPr="003660DA" w:rsidRDefault="003660DA" w:rsidP="003660DA">
            <w:pPr>
              <w:jc w:val="both"/>
              <w:rPr>
                <w:b w:val="0"/>
                <w:bCs/>
              </w:rPr>
            </w:pPr>
            <w:r w:rsidRPr="003660DA">
              <w:rPr>
                <w:b w:val="0"/>
                <w:bCs/>
              </w:rPr>
              <w:t xml:space="preserve">The Council received a small amount of funding from North Wales Police to provide activities for young people and a Fun Day was arranged in August 2019 one of the activities was a pop-up skate park.  However due to high winds and rain forecasted for the day the skat ramp company stated that they would have to withdraw due to Health and Safety Concerns and therefore the day was cancelled.  </w:t>
            </w:r>
          </w:p>
          <w:p w14:paraId="4EC5B8BB" w14:textId="77777777" w:rsidR="003660DA" w:rsidRPr="003660DA" w:rsidRDefault="003660DA" w:rsidP="003660DA">
            <w:pPr>
              <w:jc w:val="both"/>
              <w:rPr>
                <w:b w:val="0"/>
                <w:bCs/>
              </w:rPr>
            </w:pPr>
            <w:r w:rsidRPr="003660DA">
              <w:rPr>
                <w:b w:val="0"/>
                <w:bCs/>
              </w:rPr>
              <w:t>In September 2019 the Council finally signed the lease for the toilet block from WCBC.  John Keen continues to undertake caretaking duties.  The toilet block accounts for over 10% of the Council’s overall budget, it should be pointed out that public toilets in communities far larger than ours have been permanently closed.  That said Councillors are aware that the building seems to attract a lot of antisocial and criminal behaviour.  Damage was caused to the toilets by two youths who were charged and one agreed to undertake some reparation work.  More recently an adult damaged the locks to the toilets during lockdown and has been ordered to pay for the cost of repairs.</w:t>
            </w:r>
          </w:p>
          <w:p w14:paraId="124CBF58" w14:textId="77777777" w:rsidR="003660DA" w:rsidRPr="003660DA" w:rsidRDefault="003660DA" w:rsidP="003660DA">
            <w:pPr>
              <w:jc w:val="both"/>
              <w:rPr>
                <w:b w:val="0"/>
                <w:bCs/>
              </w:rPr>
            </w:pPr>
            <w:r w:rsidRPr="003660DA">
              <w:rPr>
                <w:b w:val="0"/>
                <w:bCs/>
              </w:rPr>
              <w:t>Of course, in March both the playing field and toilets were closed to comply with government Covid 19 guidelines.  They re-opened on the 1</w:t>
            </w:r>
            <w:r w:rsidRPr="003660DA">
              <w:rPr>
                <w:b w:val="0"/>
                <w:bCs/>
                <w:vertAlign w:val="superscript"/>
              </w:rPr>
              <w:t>st</w:t>
            </w:r>
            <w:r w:rsidRPr="003660DA">
              <w:rPr>
                <w:b w:val="0"/>
                <w:bCs/>
              </w:rPr>
              <w:t xml:space="preserve"> August with strict guidelines to prevent the spread of Covid.  Whilst most who use both comply with these guidelines it is of concern that a small minority seem to ignore them.</w:t>
            </w:r>
          </w:p>
          <w:p w14:paraId="25554B8B" w14:textId="77777777" w:rsidR="003660DA" w:rsidRPr="003660DA" w:rsidRDefault="003660DA" w:rsidP="003660DA">
            <w:pPr>
              <w:jc w:val="both"/>
              <w:rPr>
                <w:b w:val="0"/>
                <w:bCs/>
              </w:rPr>
            </w:pPr>
            <w:r w:rsidRPr="003660DA">
              <w:rPr>
                <w:b w:val="0"/>
                <w:bCs/>
              </w:rPr>
              <w:t xml:space="preserve">The Council continues to support charities that benefit the residents of this community.  The Institute and Canolfan Ceiriog receive regular financial support.  In addition, the Glyn Valley Tramway and the Christian Centre received a one-off donation during the year.  The Local Eisteddfod is also a beneficiary and this year a donation was made to the National Urdd Eisteddfod and Powys Eisteddfod which were to be held locally.  </w:t>
            </w:r>
          </w:p>
          <w:p w14:paraId="543FCC4A" w14:textId="77777777" w:rsidR="003660DA" w:rsidRPr="003660DA" w:rsidRDefault="003660DA" w:rsidP="003660DA">
            <w:pPr>
              <w:jc w:val="both"/>
              <w:rPr>
                <w:b w:val="0"/>
                <w:bCs/>
              </w:rPr>
            </w:pPr>
            <w:r w:rsidRPr="003660DA">
              <w:rPr>
                <w:b w:val="0"/>
                <w:bCs/>
              </w:rPr>
              <w:t>The Community Agent Project continues to evolve and during lockdown the CA has been contacting isolated residents by phone, text, email and by walking around the village.  Before the lockdown the CA undertook drop-in sessions at the surgery and also walking football/netball/Tai Chi/Craft workshops were established.  The walking group remained popular and the CA also arranged a reading club which was welcomed by many residents in the village.  The CA suggested creating a buddy-system and information about this was placed in the Glyn News – however the response was extremely poor. Tentative steps are being taken to re-start some of the groups whilst complying with the guidelines.</w:t>
            </w:r>
          </w:p>
          <w:p w14:paraId="2E8D26F3" w14:textId="77777777" w:rsidR="003660DA" w:rsidRPr="003660DA" w:rsidRDefault="003660DA" w:rsidP="003660DA">
            <w:pPr>
              <w:jc w:val="both"/>
              <w:rPr>
                <w:b w:val="0"/>
                <w:bCs/>
              </w:rPr>
            </w:pPr>
            <w:r w:rsidRPr="003660DA">
              <w:rPr>
                <w:b w:val="0"/>
                <w:bCs/>
              </w:rPr>
              <w:t>Of course, shortly afterwards a form of buddy system was put in place as following the lockdown many individuals put their name forward to volunteer to pick up groceries and prescriptions for those having to isolate.  Volunteers were also very keen to deliver the lunches which this Council, in partnership with the two other councils in the valley, once a week to older residents in the community.  Indeed, special thanks goes to a very dedicated and talented team who undertake all the preparation and cooking on a weekly basis.  Whilst the lunches were initially free a small charge is now made and it is pleasing to note that most of the residents have continued to receive the lunches.  Of course, once the lockdown eased many of the volunteers returned to work but it is encouraging to note that new volunteers have stepped in to deliver the lunches.</w:t>
            </w:r>
          </w:p>
          <w:p w14:paraId="781BF99D" w14:textId="77777777" w:rsidR="003660DA" w:rsidRPr="003660DA" w:rsidRDefault="003660DA" w:rsidP="003660DA">
            <w:pPr>
              <w:jc w:val="both"/>
              <w:rPr>
                <w:b w:val="0"/>
                <w:bCs/>
              </w:rPr>
            </w:pPr>
            <w:r w:rsidRPr="003660DA">
              <w:rPr>
                <w:b w:val="0"/>
                <w:bCs/>
              </w:rPr>
              <w:t xml:space="preserve">I’m sure that all Councillors will be very pleased with the manner in which the community pulled together to help others when the lockdown was first announced back in March and of course, continue to do so.  It is hoped that when the next AGM is held, we will have some sort of normality back.  Suffice to say this Council will react appropriately to what challenges Covid 19 presents.  </w:t>
            </w:r>
          </w:p>
          <w:p w14:paraId="6443E4DC" w14:textId="77777777" w:rsidR="003660DA" w:rsidRPr="003660DA" w:rsidRDefault="003660DA" w:rsidP="003660DA">
            <w:pPr>
              <w:jc w:val="both"/>
              <w:rPr>
                <w:b w:val="0"/>
                <w:bCs/>
              </w:rPr>
            </w:pPr>
          </w:p>
          <w:p w14:paraId="045E7800" w14:textId="384ECBBA" w:rsidR="00031D66" w:rsidRPr="003660DA" w:rsidRDefault="00031D66" w:rsidP="00965087">
            <w:pPr>
              <w:spacing w:before="240"/>
              <w:jc w:val="both"/>
              <w:rPr>
                <w:b w:val="0"/>
                <w:bCs/>
              </w:rPr>
            </w:pPr>
          </w:p>
        </w:tc>
        <w:tc>
          <w:tcPr>
            <w:tcW w:w="1984" w:type="dxa"/>
          </w:tcPr>
          <w:p w14:paraId="30D9C178" w14:textId="412B1378" w:rsidR="0094612C" w:rsidRDefault="0094612C" w:rsidP="00965087">
            <w:pPr>
              <w:jc w:val="both"/>
              <w:rPr>
                <w:b w:val="0"/>
              </w:rPr>
            </w:pPr>
          </w:p>
          <w:p w14:paraId="58C5A035" w14:textId="7F7C99B1" w:rsidR="008A1EB2" w:rsidRDefault="008A1EB2" w:rsidP="00965087">
            <w:pPr>
              <w:jc w:val="both"/>
              <w:rPr>
                <w:b w:val="0"/>
              </w:rPr>
            </w:pPr>
          </w:p>
          <w:p w14:paraId="6A210B77" w14:textId="10C1D14A" w:rsidR="00905767" w:rsidRDefault="00905767" w:rsidP="00965087">
            <w:pPr>
              <w:jc w:val="both"/>
              <w:rPr>
                <w:b w:val="0"/>
              </w:rPr>
            </w:pPr>
          </w:p>
          <w:p w14:paraId="7686BD6D" w14:textId="2A1DEB9F" w:rsidR="00905767" w:rsidRDefault="00905767" w:rsidP="00965087">
            <w:pPr>
              <w:jc w:val="both"/>
              <w:rPr>
                <w:b w:val="0"/>
              </w:rPr>
            </w:pPr>
          </w:p>
          <w:p w14:paraId="5CDCDADB" w14:textId="60D577B9" w:rsidR="00F66E4F" w:rsidRDefault="00F66E4F" w:rsidP="00965087">
            <w:pPr>
              <w:jc w:val="both"/>
              <w:rPr>
                <w:b w:val="0"/>
              </w:rPr>
            </w:pPr>
          </w:p>
          <w:p w14:paraId="785EE977" w14:textId="6C2F84B2" w:rsidR="003C21BD" w:rsidRDefault="003C21BD" w:rsidP="00965087">
            <w:pPr>
              <w:jc w:val="both"/>
              <w:rPr>
                <w:b w:val="0"/>
              </w:rPr>
            </w:pPr>
          </w:p>
          <w:p w14:paraId="76029447" w14:textId="5BFF4C1F" w:rsidR="003C21BD" w:rsidRDefault="003C21BD" w:rsidP="00965087">
            <w:pPr>
              <w:jc w:val="both"/>
              <w:rPr>
                <w:b w:val="0"/>
              </w:rPr>
            </w:pPr>
          </w:p>
          <w:p w14:paraId="5B3A978A" w14:textId="0E5DA222" w:rsidR="00031D66" w:rsidRPr="00EB49A7" w:rsidRDefault="00031D66" w:rsidP="00965087">
            <w:pPr>
              <w:jc w:val="both"/>
              <w:rPr>
                <w:b w:val="0"/>
              </w:rPr>
            </w:pPr>
          </w:p>
        </w:tc>
      </w:tr>
      <w:tr w:rsidR="00E94D62" w14:paraId="66E56295" w14:textId="77777777" w:rsidTr="003660DA">
        <w:tc>
          <w:tcPr>
            <w:tcW w:w="1127" w:type="dxa"/>
          </w:tcPr>
          <w:p w14:paraId="23B79C94" w14:textId="77777777" w:rsidR="00E94D62" w:rsidRDefault="00E94D62" w:rsidP="00965087">
            <w:pPr>
              <w:rPr>
                <w:b w:val="0"/>
              </w:rPr>
            </w:pPr>
          </w:p>
          <w:p w14:paraId="2925F23A" w14:textId="07AC7ACB" w:rsidR="003660DA" w:rsidRDefault="003660DA" w:rsidP="00965087">
            <w:pPr>
              <w:rPr>
                <w:b w:val="0"/>
              </w:rPr>
            </w:pPr>
            <w:r>
              <w:rPr>
                <w:b w:val="0"/>
              </w:rPr>
              <w:t xml:space="preserve">4.  </w:t>
            </w:r>
          </w:p>
        </w:tc>
        <w:tc>
          <w:tcPr>
            <w:tcW w:w="2482" w:type="dxa"/>
          </w:tcPr>
          <w:p w14:paraId="4172F96A" w14:textId="77777777" w:rsidR="00E94D62" w:rsidRDefault="00E94D62" w:rsidP="00965087">
            <w:pPr>
              <w:jc w:val="both"/>
            </w:pPr>
          </w:p>
          <w:p w14:paraId="031C7588" w14:textId="18188278" w:rsidR="003660DA" w:rsidRPr="006B375D" w:rsidRDefault="003660DA" w:rsidP="00965087">
            <w:pPr>
              <w:jc w:val="both"/>
            </w:pPr>
            <w:r>
              <w:t>Any other matter not listed</w:t>
            </w:r>
          </w:p>
        </w:tc>
        <w:tc>
          <w:tcPr>
            <w:tcW w:w="9711" w:type="dxa"/>
          </w:tcPr>
          <w:p w14:paraId="06611274" w14:textId="77777777" w:rsidR="00E55F62" w:rsidRDefault="00E55F62" w:rsidP="00965087">
            <w:pPr>
              <w:jc w:val="both"/>
              <w:rPr>
                <w:b w:val="0"/>
              </w:rPr>
            </w:pPr>
          </w:p>
          <w:p w14:paraId="443D9E7C" w14:textId="38E5D991" w:rsidR="003660DA" w:rsidRPr="003660DA" w:rsidRDefault="003660DA" w:rsidP="00965087">
            <w:pPr>
              <w:jc w:val="both"/>
              <w:rPr>
                <w:b w:val="0"/>
              </w:rPr>
            </w:pPr>
            <w:r w:rsidRPr="003660DA">
              <w:rPr>
                <w:b w:val="0"/>
              </w:rPr>
              <w:t>No other matter to discuss</w:t>
            </w:r>
          </w:p>
        </w:tc>
        <w:tc>
          <w:tcPr>
            <w:tcW w:w="1984" w:type="dxa"/>
          </w:tcPr>
          <w:p w14:paraId="1FB161C7" w14:textId="77777777" w:rsidR="00137315" w:rsidRDefault="00137315" w:rsidP="00965087">
            <w:pPr>
              <w:jc w:val="both"/>
              <w:rPr>
                <w:b w:val="0"/>
              </w:rPr>
            </w:pPr>
          </w:p>
          <w:p w14:paraId="120F0FFF" w14:textId="14ABAF9D" w:rsidR="00D659C5" w:rsidRDefault="00D659C5" w:rsidP="00965087">
            <w:pPr>
              <w:jc w:val="both"/>
              <w:rPr>
                <w:b w:val="0"/>
              </w:rPr>
            </w:pPr>
          </w:p>
        </w:tc>
      </w:tr>
    </w:tbl>
    <w:p w14:paraId="58BA197A" w14:textId="77777777" w:rsidR="008F58AC" w:rsidRDefault="008F58AC" w:rsidP="003A0481">
      <w:pPr>
        <w:jc w:val="both"/>
        <w:rPr>
          <w:b w:val="0"/>
        </w:rPr>
      </w:pPr>
    </w:p>
    <w:p w14:paraId="443B2155" w14:textId="79A8B87A" w:rsidR="00E94D62" w:rsidRDefault="00965087" w:rsidP="003A0481">
      <w:pPr>
        <w:jc w:val="both"/>
        <w:rPr>
          <w:b w:val="0"/>
        </w:rPr>
      </w:pPr>
      <w:r>
        <w:rPr>
          <w:b w:val="0"/>
        </w:rPr>
        <w:br w:type="textWrapping" w:clear="all"/>
      </w:r>
    </w:p>
    <w:sectPr w:rsidR="00E94D62" w:rsidSect="0082720A">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9D729" w14:textId="77777777" w:rsidR="007D45A4" w:rsidRDefault="007D45A4" w:rsidP="00C00316">
      <w:pPr>
        <w:spacing w:after="0" w:line="240" w:lineRule="auto"/>
      </w:pPr>
      <w:r>
        <w:separator/>
      </w:r>
    </w:p>
  </w:endnote>
  <w:endnote w:type="continuationSeparator" w:id="0">
    <w:p w14:paraId="3E328D77" w14:textId="77777777" w:rsidR="007D45A4" w:rsidRDefault="007D45A4" w:rsidP="00C00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A3BC" w14:textId="77777777" w:rsidR="007D45A4" w:rsidRDefault="007D45A4" w:rsidP="00C00316">
      <w:pPr>
        <w:spacing w:after="0" w:line="240" w:lineRule="auto"/>
      </w:pPr>
      <w:r>
        <w:separator/>
      </w:r>
    </w:p>
  </w:footnote>
  <w:footnote w:type="continuationSeparator" w:id="0">
    <w:p w14:paraId="41835993" w14:textId="77777777" w:rsidR="007D45A4" w:rsidRDefault="007D45A4" w:rsidP="00C00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5C"/>
    <w:multiLevelType w:val="hybridMultilevel"/>
    <w:tmpl w:val="416C232A"/>
    <w:lvl w:ilvl="0" w:tplc="2D3A5376">
      <w:start w:val="1"/>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85145"/>
    <w:multiLevelType w:val="hybridMultilevel"/>
    <w:tmpl w:val="F8FC912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A372136"/>
    <w:multiLevelType w:val="hybridMultilevel"/>
    <w:tmpl w:val="B724581A"/>
    <w:lvl w:ilvl="0" w:tplc="3670C1C8">
      <w:start w:val="1"/>
      <w:numFmt w:val="lowerLetter"/>
      <w:lvlText w:val="%1."/>
      <w:lvlJc w:val="left"/>
      <w:pPr>
        <w:ind w:left="645" w:hanging="360"/>
      </w:pPr>
      <w:rPr>
        <w:rFonts w:hint="default"/>
      </w:rPr>
    </w:lvl>
    <w:lvl w:ilvl="1" w:tplc="08090019" w:tentative="1">
      <w:start w:val="1"/>
      <w:numFmt w:val="lowerLetter"/>
      <w:lvlText w:val="%2."/>
      <w:lvlJc w:val="left"/>
      <w:pPr>
        <w:ind w:left="1365" w:hanging="360"/>
      </w:pPr>
    </w:lvl>
    <w:lvl w:ilvl="2" w:tplc="0809001B" w:tentative="1">
      <w:start w:val="1"/>
      <w:numFmt w:val="lowerRoman"/>
      <w:lvlText w:val="%3."/>
      <w:lvlJc w:val="right"/>
      <w:pPr>
        <w:ind w:left="2085" w:hanging="180"/>
      </w:pPr>
    </w:lvl>
    <w:lvl w:ilvl="3" w:tplc="0809000F" w:tentative="1">
      <w:start w:val="1"/>
      <w:numFmt w:val="decimal"/>
      <w:lvlText w:val="%4."/>
      <w:lvlJc w:val="left"/>
      <w:pPr>
        <w:ind w:left="2805" w:hanging="360"/>
      </w:pPr>
    </w:lvl>
    <w:lvl w:ilvl="4" w:tplc="08090019" w:tentative="1">
      <w:start w:val="1"/>
      <w:numFmt w:val="lowerLetter"/>
      <w:lvlText w:val="%5."/>
      <w:lvlJc w:val="left"/>
      <w:pPr>
        <w:ind w:left="3525" w:hanging="360"/>
      </w:pPr>
    </w:lvl>
    <w:lvl w:ilvl="5" w:tplc="0809001B" w:tentative="1">
      <w:start w:val="1"/>
      <w:numFmt w:val="lowerRoman"/>
      <w:lvlText w:val="%6."/>
      <w:lvlJc w:val="right"/>
      <w:pPr>
        <w:ind w:left="4245" w:hanging="180"/>
      </w:pPr>
    </w:lvl>
    <w:lvl w:ilvl="6" w:tplc="0809000F" w:tentative="1">
      <w:start w:val="1"/>
      <w:numFmt w:val="decimal"/>
      <w:lvlText w:val="%7."/>
      <w:lvlJc w:val="left"/>
      <w:pPr>
        <w:ind w:left="4965" w:hanging="360"/>
      </w:pPr>
    </w:lvl>
    <w:lvl w:ilvl="7" w:tplc="08090019" w:tentative="1">
      <w:start w:val="1"/>
      <w:numFmt w:val="lowerLetter"/>
      <w:lvlText w:val="%8."/>
      <w:lvlJc w:val="left"/>
      <w:pPr>
        <w:ind w:left="5685" w:hanging="360"/>
      </w:pPr>
    </w:lvl>
    <w:lvl w:ilvl="8" w:tplc="0809001B" w:tentative="1">
      <w:start w:val="1"/>
      <w:numFmt w:val="lowerRoman"/>
      <w:lvlText w:val="%9."/>
      <w:lvlJc w:val="right"/>
      <w:pPr>
        <w:ind w:left="6405" w:hanging="180"/>
      </w:pPr>
    </w:lvl>
  </w:abstractNum>
  <w:abstractNum w:abstractNumId="3" w15:restartNumberingAfterBreak="0">
    <w:nsid w:val="0F8E76AD"/>
    <w:multiLevelType w:val="hybridMultilevel"/>
    <w:tmpl w:val="5F0016B2"/>
    <w:lvl w:ilvl="0" w:tplc="9F52BE5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11D70AE3"/>
    <w:multiLevelType w:val="hybridMultilevel"/>
    <w:tmpl w:val="C1A0BA4C"/>
    <w:lvl w:ilvl="0" w:tplc="48F2EA14">
      <w:start w:val="11"/>
      <w:numFmt w:val="decimal"/>
      <w:lvlText w:val="%1."/>
      <w:lvlJc w:val="left"/>
      <w:pPr>
        <w:tabs>
          <w:tab w:val="num" w:pos="750"/>
        </w:tabs>
        <w:ind w:left="750" w:hanging="39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21F53BC"/>
    <w:multiLevelType w:val="hybridMultilevel"/>
    <w:tmpl w:val="1214C982"/>
    <w:lvl w:ilvl="0" w:tplc="58BEE6DC">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6" w15:restartNumberingAfterBreak="0">
    <w:nsid w:val="25AC01EC"/>
    <w:multiLevelType w:val="hybridMultilevel"/>
    <w:tmpl w:val="E0AE19C8"/>
    <w:lvl w:ilvl="0" w:tplc="4D8C462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73035D"/>
    <w:multiLevelType w:val="hybridMultilevel"/>
    <w:tmpl w:val="B6881F6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2C5917DA"/>
    <w:multiLevelType w:val="hybridMultilevel"/>
    <w:tmpl w:val="9D66E5B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CD0670F"/>
    <w:multiLevelType w:val="hybridMultilevel"/>
    <w:tmpl w:val="55E47C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361B7C"/>
    <w:multiLevelType w:val="hybridMultilevel"/>
    <w:tmpl w:val="2A94FD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2F6D32DC"/>
    <w:multiLevelType w:val="hybridMultilevel"/>
    <w:tmpl w:val="8E528B2C"/>
    <w:lvl w:ilvl="0" w:tplc="24B0F06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31007CCB"/>
    <w:multiLevelType w:val="hybridMultilevel"/>
    <w:tmpl w:val="841818EA"/>
    <w:lvl w:ilvl="0" w:tplc="83C6A384">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B67767"/>
    <w:multiLevelType w:val="hybridMultilevel"/>
    <w:tmpl w:val="8AE0317A"/>
    <w:lvl w:ilvl="0" w:tplc="0809000B">
      <w:start w:val="1"/>
      <w:numFmt w:val="bullet"/>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14" w15:restartNumberingAfterBreak="0">
    <w:nsid w:val="3A173BAD"/>
    <w:multiLevelType w:val="hybridMultilevel"/>
    <w:tmpl w:val="3CB4399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5" w15:restartNumberingAfterBreak="0">
    <w:nsid w:val="3B7542DA"/>
    <w:multiLevelType w:val="hybridMultilevel"/>
    <w:tmpl w:val="EA988B44"/>
    <w:lvl w:ilvl="0" w:tplc="A6BADA28">
      <w:start w:val="3"/>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15:restartNumberingAfterBreak="0">
    <w:nsid w:val="3E4E02B8"/>
    <w:multiLevelType w:val="hybridMultilevel"/>
    <w:tmpl w:val="8C54D52A"/>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15:restartNumberingAfterBreak="0">
    <w:nsid w:val="4798629F"/>
    <w:multiLevelType w:val="hybridMultilevel"/>
    <w:tmpl w:val="81D8C790"/>
    <w:lvl w:ilvl="0" w:tplc="0809000F">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9C96C6F"/>
    <w:multiLevelType w:val="hybridMultilevel"/>
    <w:tmpl w:val="F33E1A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352C09"/>
    <w:multiLevelType w:val="hybridMultilevel"/>
    <w:tmpl w:val="F47E271E"/>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72B54D5"/>
    <w:multiLevelType w:val="hybridMultilevel"/>
    <w:tmpl w:val="3946B70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1" w15:restartNumberingAfterBreak="0">
    <w:nsid w:val="58B974D8"/>
    <w:multiLevelType w:val="hybridMultilevel"/>
    <w:tmpl w:val="0CF4333C"/>
    <w:lvl w:ilvl="0" w:tplc="61D6C598">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B342461"/>
    <w:multiLevelType w:val="hybridMultilevel"/>
    <w:tmpl w:val="BBC4E01A"/>
    <w:lvl w:ilvl="0" w:tplc="ABEE6A5C">
      <w:start w:val="2"/>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5C980968"/>
    <w:multiLevelType w:val="hybridMultilevel"/>
    <w:tmpl w:val="9284632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4" w15:restartNumberingAfterBreak="0">
    <w:nsid w:val="61584A95"/>
    <w:multiLevelType w:val="hybridMultilevel"/>
    <w:tmpl w:val="DB4A60C4"/>
    <w:lvl w:ilvl="0" w:tplc="42B0E59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5105EF8"/>
    <w:multiLevelType w:val="hybridMultilevel"/>
    <w:tmpl w:val="572A4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6E829EC"/>
    <w:multiLevelType w:val="hybridMultilevel"/>
    <w:tmpl w:val="E8689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790B30"/>
    <w:multiLevelType w:val="hybridMultilevel"/>
    <w:tmpl w:val="E380353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6A2552CF"/>
    <w:multiLevelType w:val="hybridMultilevel"/>
    <w:tmpl w:val="A8B4A8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9" w15:restartNumberingAfterBreak="0">
    <w:nsid w:val="6B654D9F"/>
    <w:multiLevelType w:val="hybridMultilevel"/>
    <w:tmpl w:val="0598072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0" w15:restartNumberingAfterBreak="0">
    <w:nsid w:val="6D3E3DF4"/>
    <w:multiLevelType w:val="hybridMultilevel"/>
    <w:tmpl w:val="86528D62"/>
    <w:lvl w:ilvl="0" w:tplc="E1840720">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4B56767E">
      <w:start w:val="1"/>
      <w:numFmt w:val="upperLetter"/>
      <w:lvlText w:val="%3."/>
      <w:lvlJc w:val="left"/>
      <w:pPr>
        <w:ind w:left="3420" w:hanging="36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DAC2E50"/>
    <w:multiLevelType w:val="hybridMultilevel"/>
    <w:tmpl w:val="C8866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496EB8"/>
    <w:multiLevelType w:val="hybridMultilevel"/>
    <w:tmpl w:val="BAB8B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4FC4982"/>
    <w:multiLevelType w:val="hybridMultilevel"/>
    <w:tmpl w:val="72242B8E"/>
    <w:lvl w:ilvl="0" w:tplc="8842B410">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4" w15:restartNumberingAfterBreak="0">
    <w:nsid w:val="75410BBB"/>
    <w:multiLevelType w:val="hybridMultilevel"/>
    <w:tmpl w:val="79FC3EF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DD6C54"/>
    <w:multiLevelType w:val="hybridMultilevel"/>
    <w:tmpl w:val="ACA24E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A2C4DB9"/>
    <w:multiLevelType w:val="hybridMultilevel"/>
    <w:tmpl w:val="0EA63A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D493BE9"/>
    <w:multiLevelType w:val="hybridMultilevel"/>
    <w:tmpl w:val="C8DE68BC"/>
    <w:lvl w:ilvl="0" w:tplc="7F34830A">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6E0F4A"/>
    <w:multiLevelType w:val="hybridMultilevel"/>
    <w:tmpl w:val="4DFE5F56"/>
    <w:lvl w:ilvl="0" w:tplc="04090019">
      <w:start w:val="4"/>
      <w:numFmt w:val="lowerLetter"/>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9" w15:restartNumberingAfterBreak="0">
    <w:nsid w:val="7E8633A8"/>
    <w:multiLevelType w:val="hybridMultilevel"/>
    <w:tmpl w:val="6B1EB8D0"/>
    <w:lvl w:ilvl="0" w:tplc="8EBE8CC6">
      <w:start w:val="1"/>
      <w:numFmt w:val="decimal"/>
      <w:lvlText w:val="%1."/>
      <w:lvlJc w:val="left"/>
      <w:pPr>
        <w:ind w:left="720" w:hanging="360"/>
      </w:pPr>
      <w:rPr>
        <w:rFonts w:ascii="Arial" w:eastAsia="Times New Roman" w:hAnsi="Arial" w:cs="Aria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3"/>
  </w:num>
  <w:num w:numId="2">
    <w:abstractNumId w:val="28"/>
  </w:num>
  <w:num w:numId="3">
    <w:abstractNumId w:val="1"/>
  </w:num>
  <w:num w:numId="4">
    <w:abstractNumId w:val="29"/>
  </w:num>
  <w:num w:numId="5">
    <w:abstractNumId w:val="13"/>
  </w:num>
  <w:num w:numId="6">
    <w:abstractNumId w:val="8"/>
  </w:num>
  <w:num w:numId="7">
    <w:abstractNumId w:val="20"/>
  </w:num>
  <w:num w:numId="8">
    <w:abstractNumId w:val="7"/>
  </w:num>
  <w:num w:numId="9">
    <w:abstractNumId w:val="16"/>
  </w:num>
  <w:num w:numId="10">
    <w:abstractNumId w:val="14"/>
  </w:num>
  <w:num w:numId="11">
    <w:abstractNumId w:val="31"/>
  </w:num>
  <w:num w:numId="12">
    <w:abstractNumId w:val="37"/>
  </w:num>
  <w:num w:numId="13">
    <w:abstractNumId w:val="11"/>
  </w:num>
  <w:num w:numId="14">
    <w:abstractNumId w:val="21"/>
  </w:num>
  <w:num w:numId="1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3"/>
  </w:num>
  <w:num w:numId="19">
    <w:abstractNumId w:val="22"/>
  </w:num>
  <w:num w:numId="20">
    <w:abstractNumId w:val="27"/>
  </w:num>
  <w:num w:numId="21">
    <w:abstractNumId w:val="39"/>
  </w:num>
  <w:num w:numId="22">
    <w:abstractNumId w:val="5"/>
  </w:num>
  <w:num w:numId="23">
    <w:abstractNumId w:val="4"/>
  </w:num>
  <w:num w:numId="24">
    <w:abstractNumId w:val="19"/>
  </w:num>
  <w:num w:numId="25">
    <w:abstractNumId w:val="24"/>
  </w:num>
  <w:num w:numId="26">
    <w:abstractNumId w:val="30"/>
  </w:num>
  <w:num w:numId="27">
    <w:abstractNumId w:val="9"/>
  </w:num>
  <w:num w:numId="28">
    <w:abstractNumId w:val="34"/>
  </w:num>
  <w:num w:numId="29">
    <w:abstractNumId w:val="36"/>
  </w:num>
  <w:num w:numId="30">
    <w:abstractNumId w:val="10"/>
  </w:num>
  <w:num w:numId="31">
    <w:abstractNumId w:val="12"/>
  </w:num>
  <w:num w:numId="32">
    <w:abstractNumId w:val="32"/>
  </w:num>
  <w:num w:numId="33">
    <w:abstractNumId w:val="25"/>
  </w:num>
  <w:num w:numId="34">
    <w:abstractNumId w:val="26"/>
  </w:num>
  <w:num w:numId="35">
    <w:abstractNumId w:val="18"/>
  </w:num>
  <w:num w:numId="36">
    <w:abstractNumId w:val="35"/>
  </w:num>
  <w:num w:numId="37">
    <w:abstractNumId w:val="0"/>
  </w:num>
  <w:num w:numId="38">
    <w:abstractNumId w:val="6"/>
  </w:num>
  <w:num w:numId="39">
    <w:abstractNumId w:val="17"/>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cumentProtection w:edit="readOnly" w:formatting="1"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91F"/>
    <w:rsid w:val="00000BF5"/>
    <w:rsid w:val="00002596"/>
    <w:rsid w:val="00002B27"/>
    <w:rsid w:val="00003418"/>
    <w:rsid w:val="00005563"/>
    <w:rsid w:val="00006CC9"/>
    <w:rsid w:val="000077F0"/>
    <w:rsid w:val="00012F30"/>
    <w:rsid w:val="000130E7"/>
    <w:rsid w:val="0001458E"/>
    <w:rsid w:val="00014BF9"/>
    <w:rsid w:val="00015102"/>
    <w:rsid w:val="00015EEE"/>
    <w:rsid w:val="0001760E"/>
    <w:rsid w:val="0002013B"/>
    <w:rsid w:val="0002017B"/>
    <w:rsid w:val="00020CA8"/>
    <w:rsid w:val="000222AC"/>
    <w:rsid w:val="00022771"/>
    <w:rsid w:val="000256C8"/>
    <w:rsid w:val="000259CA"/>
    <w:rsid w:val="0002650B"/>
    <w:rsid w:val="000308D1"/>
    <w:rsid w:val="0003120F"/>
    <w:rsid w:val="00031D66"/>
    <w:rsid w:val="000320CA"/>
    <w:rsid w:val="00032B82"/>
    <w:rsid w:val="00037C12"/>
    <w:rsid w:val="00040516"/>
    <w:rsid w:val="00042120"/>
    <w:rsid w:val="00044E30"/>
    <w:rsid w:val="000466CC"/>
    <w:rsid w:val="00046817"/>
    <w:rsid w:val="00047155"/>
    <w:rsid w:val="0005043B"/>
    <w:rsid w:val="00050AE6"/>
    <w:rsid w:val="00051593"/>
    <w:rsid w:val="00051AE1"/>
    <w:rsid w:val="000536FD"/>
    <w:rsid w:val="000538EE"/>
    <w:rsid w:val="00054466"/>
    <w:rsid w:val="000546AB"/>
    <w:rsid w:val="0005747C"/>
    <w:rsid w:val="00057B0C"/>
    <w:rsid w:val="00060CD2"/>
    <w:rsid w:val="00061C11"/>
    <w:rsid w:val="000625FB"/>
    <w:rsid w:val="0006347D"/>
    <w:rsid w:val="00064518"/>
    <w:rsid w:val="00066900"/>
    <w:rsid w:val="00067184"/>
    <w:rsid w:val="00067C14"/>
    <w:rsid w:val="00070466"/>
    <w:rsid w:val="000709C6"/>
    <w:rsid w:val="00070FD0"/>
    <w:rsid w:val="0007378D"/>
    <w:rsid w:val="00073964"/>
    <w:rsid w:val="00074305"/>
    <w:rsid w:val="00074763"/>
    <w:rsid w:val="00074AAD"/>
    <w:rsid w:val="00076A16"/>
    <w:rsid w:val="00077A7D"/>
    <w:rsid w:val="00077B75"/>
    <w:rsid w:val="00082442"/>
    <w:rsid w:val="00083892"/>
    <w:rsid w:val="000873F8"/>
    <w:rsid w:val="0009072C"/>
    <w:rsid w:val="00091977"/>
    <w:rsid w:val="00091DD1"/>
    <w:rsid w:val="00092477"/>
    <w:rsid w:val="0009328B"/>
    <w:rsid w:val="00093603"/>
    <w:rsid w:val="00093F56"/>
    <w:rsid w:val="00094A60"/>
    <w:rsid w:val="00095ED6"/>
    <w:rsid w:val="00097330"/>
    <w:rsid w:val="00097C45"/>
    <w:rsid w:val="000A03DB"/>
    <w:rsid w:val="000A33BF"/>
    <w:rsid w:val="000A4063"/>
    <w:rsid w:val="000A4552"/>
    <w:rsid w:val="000A7827"/>
    <w:rsid w:val="000B069B"/>
    <w:rsid w:val="000B0C5E"/>
    <w:rsid w:val="000B0DDD"/>
    <w:rsid w:val="000B22BA"/>
    <w:rsid w:val="000B436A"/>
    <w:rsid w:val="000B5D2B"/>
    <w:rsid w:val="000B5EED"/>
    <w:rsid w:val="000B6663"/>
    <w:rsid w:val="000B6928"/>
    <w:rsid w:val="000C0C42"/>
    <w:rsid w:val="000C2CCF"/>
    <w:rsid w:val="000C3476"/>
    <w:rsid w:val="000C3708"/>
    <w:rsid w:val="000C4BCA"/>
    <w:rsid w:val="000C6DD7"/>
    <w:rsid w:val="000C762D"/>
    <w:rsid w:val="000D27D9"/>
    <w:rsid w:val="000D324C"/>
    <w:rsid w:val="000D6060"/>
    <w:rsid w:val="000D790A"/>
    <w:rsid w:val="000E0A9F"/>
    <w:rsid w:val="000E13B0"/>
    <w:rsid w:val="000E16C4"/>
    <w:rsid w:val="000E3D0E"/>
    <w:rsid w:val="000E443C"/>
    <w:rsid w:val="000E5BA2"/>
    <w:rsid w:val="000E692F"/>
    <w:rsid w:val="000E6CC7"/>
    <w:rsid w:val="000F1A03"/>
    <w:rsid w:val="000F3334"/>
    <w:rsid w:val="000F6716"/>
    <w:rsid w:val="000F6E45"/>
    <w:rsid w:val="000F6F99"/>
    <w:rsid w:val="0010019D"/>
    <w:rsid w:val="001003A5"/>
    <w:rsid w:val="0010092C"/>
    <w:rsid w:val="001015C7"/>
    <w:rsid w:val="00101633"/>
    <w:rsid w:val="00103241"/>
    <w:rsid w:val="00105FBD"/>
    <w:rsid w:val="00110BFF"/>
    <w:rsid w:val="00111CCE"/>
    <w:rsid w:val="00112D5F"/>
    <w:rsid w:val="0011718D"/>
    <w:rsid w:val="0012141B"/>
    <w:rsid w:val="00122709"/>
    <w:rsid w:val="00123B1F"/>
    <w:rsid w:val="00126449"/>
    <w:rsid w:val="001309E8"/>
    <w:rsid w:val="0013247A"/>
    <w:rsid w:val="001359DE"/>
    <w:rsid w:val="00136659"/>
    <w:rsid w:val="00137315"/>
    <w:rsid w:val="0013770C"/>
    <w:rsid w:val="0013797D"/>
    <w:rsid w:val="00137D47"/>
    <w:rsid w:val="00140307"/>
    <w:rsid w:val="0014055E"/>
    <w:rsid w:val="0014085D"/>
    <w:rsid w:val="00141795"/>
    <w:rsid w:val="00141D43"/>
    <w:rsid w:val="0014483C"/>
    <w:rsid w:val="00144B60"/>
    <w:rsid w:val="00144DE3"/>
    <w:rsid w:val="001454BB"/>
    <w:rsid w:val="001454D1"/>
    <w:rsid w:val="00145F0A"/>
    <w:rsid w:val="001467B6"/>
    <w:rsid w:val="00150FCC"/>
    <w:rsid w:val="00153067"/>
    <w:rsid w:val="001538C0"/>
    <w:rsid w:val="00153F42"/>
    <w:rsid w:val="00157005"/>
    <w:rsid w:val="001609BE"/>
    <w:rsid w:val="001621D3"/>
    <w:rsid w:val="001636BF"/>
    <w:rsid w:val="00163A53"/>
    <w:rsid w:val="00163F1C"/>
    <w:rsid w:val="00164C4A"/>
    <w:rsid w:val="001650E7"/>
    <w:rsid w:val="00167073"/>
    <w:rsid w:val="00170311"/>
    <w:rsid w:val="00171157"/>
    <w:rsid w:val="00172EBE"/>
    <w:rsid w:val="00174035"/>
    <w:rsid w:val="00175493"/>
    <w:rsid w:val="00176D29"/>
    <w:rsid w:val="0018427C"/>
    <w:rsid w:val="00185EBC"/>
    <w:rsid w:val="001901E9"/>
    <w:rsid w:val="00192876"/>
    <w:rsid w:val="00192AC3"/>
    <w:rsid w:val="001950E8"/>
    <w:rsid w:val="0019537A"/>
    <w:rsid w:val="00196C70"/>
    <w:rsid w:val="001A0784"/>
    <w:rsid w:val="001A4134"/>
    <w:rsid w:val="001A4EDF"/>
    <w:rsid w:val="001A53B9"/>
    <w:rsid w:val="001A6599"/>
    <w:rsid w:val="001A6A3F"/>
    <w:rsid w:val="001B091B"/>
    <w:rsid w:val="001B0B2A"/>
    <w:rsid w:val="001B0C02"/>
    <w:rsid w:val="001B2260"/>
    <w:rsid w:val="001B2589"/>
    <w:rsid w:val="001B31E0"/>
    <w:rsid w:val="001B7FE7"/>
    <w:rsid w:val="001C121F"/>
    <w:rsid w:val="001C3092"/>
    <w:rsid w:val="001C32A6"/>
    <w:rsid w:val="001C515E"/>
    <w:rsid w:val="001D19D4"/>
    <w:rsid w:val="001D54C7"/>
    <w:rsid w:val="001D5AB1"/>
    <w:rsid w:val="001D6D85"/>
    <w:rsid w:val="001E2DB8"/>
    <w:rsid w:val="001E352E"/>
    <w:rsid w:val="001E450D"/>
    <w:rsid w:val="001E4C04"/>
    <w:rsid w:val="001E6EEC"/>
    <w:rsid w:val="001E7A0B"/>
    <w:rsid w:val="001F35A7"/>
    <w:rsid w:val="001F3611"/>
    <w:rsid w:val="001F453A"/>
    <w:rsid w:val="00200F55"/>
    <w:rsid w:val="00204598"/>
    <w:rsid w:val="0020486F"/>
    <w:rsid w:val="002061ED"/>
    <w:rsid w:val="00210E8F"/>
    <w:rsid w:val="00210FB0"/>
    <w:rsid w:val="00211B5C"/>
    <w:rsid w:val="0021283B"/>
    <w:rsid w:val="00213DC8"/>
    <w:rsid w:val="0021418A"/>
    <w:rsid w:val="00216A4F"/>
    <w:rsid w:val="00222546"/>
    <w:rsid w:val="00224EC0"/>
    <w:rsid w:val="00226860"/>
    <w:rsid w:val="002273E4"/>
    <w:rsid w:val="002273F9"/>
    <w:rsid w:val="00230114"/>
    <w:rsid w:val="00231833"/>
    <w:rsid w:val="00233669"/>
    <w:rsid w:val="00234C79"/>
    <w:rsid w:val="0024124A"/>
    <w:rsid w:val="00243BEF"/>
    <w:rsid w:val="00244E81"/>
    <w:rsid w:val="00245705"/>
    <w:rsid w:val="00247461"/>
    <w:rsid w:val="00250FA4"/>
    <w:rsid w:val="00251AEF"/>
    <w:rsid w:val="00254D1D"/>
    <w:rsid w:val="00255BA0"/>
    <w:rsid w:val="00256B76"/>
    <w:rsid w:val="00260C51"/>
    <w:rsid w:val="002614AF"/>
    <w:rsid w:val="00262C2C"/>
    <w:rsid w:val="00266011"/>
    <w:rsid w:val="00266523"/>
    <w:rsid w:val="00270179"/>
    <w:rsid w:val="00272CDC"/>
    <w:rsid w:val="0027360F"/>
    <w:rsid w:val="00273882"/>
    <w:rsid w:val="00273FC3"/>
    <w:rsid w:val="00274747"/>
    <w:rsid w:val="00281F94"/>
    <w:rsid w:val="00282C5B"/>
    <w:rsid w:val="0028336B"/>
    <w:rsid w:val="00283D30"/>
    <w:rsid w:val="00286CB8"/>
    <w:rsid w:val="00290B7A"/>
    <w:rsid w:val="00291B0A"/>
    <w:rsid w:val="00292818"/>
    <w:rsid w:val="002955E2"/>
    <w:rsid w:val="00295D60"/>
    <w:rsid w:val="00296BFA"/>
    <w:rsid w:val="00297250"/>
    <w:rsid w:val="002A0C73"/>
    <w:rsid w:val="002A1D6D"/>
    <w:rsid w:val="002A24C0"/>
    <w:rsid w:val="002A54DA"/>
    <w:rsid w:val="002A5B79"/>
    <w:rsid w:val="002A792A"/>
    <w:rsid w:val="002B0E78"/>
    <w:rsid w:val="002B3AD5"/>
    <w:rsid w:val="002B45E5"/>
    <w:rsid w:val="002B6EBF"/>
    <w:rsid w:val="002B7282"/>
    <w:rsid w:val="002C22D1"/>
    <w:rsid w:val="002C23C6"/>
    <w:rsid w:val="002C31AF"/>
    <w:rsid w:val="002C4BC1"/>
    <w:rsid w:val="002C7B04"/>
    <w:rsid w:val="002C7D9C"/>
    <w:rsid w:val="002C7DD6"/>
    <w:rsid w:val="002D2835"/>
    <w:rsid w:val="002D383C"/>
    <w:rsid w:val="002D451B"/>
    <w:rsid w:val="002D4BC4"/>
    <w:rsid w:val="002D72A3"/>
    <w:rsid w:val="002E1A22"/>
    <w:rsid w:val="002E35FE"/>
    <w:rsid w:val="002E4481"/>
    <w:rsid w:val="002E56E9"/>
    <w:rsid w:val="002E7393"/>
    <w:rsid w:val="002F1F6B"/>
    <w:rsid w:val="002F30D7"/>
    <w:rsid w:val="002F463D"/>
    <w:rsid w:val="002F5A08"/>
    <w:rsid w:val="00300301"/>
    <w:rsid w:val="00300B4A"/>
    <w:rsid w:val="00300DE5"/>
    <w:rsid w:val="0030263F"/>
    <w:rsid w:val="00303A8B"/>
    <w:rsid w:val="0030455C"/>
    <w:rsid w:val="00305076"/>
    <w:rsid w:val="003065E2"/>
    <w:rsid w:val="00306AE1"/>
    <w:rsid w:val="003075C3"/>
    <w:rsid w:val="003105BE"/>
    <w:rsid w:val="00310A74"/>
    <w:rsid w:val="00310AD2"/>
    <w:rsid w:val="003214D9"/>
    <w:rsid w:val="00322478"/>
    <w:rsid w:val="003253D8"/>
    <w:rsid w:val="0032637E"/>
    <w:rsid w:val="00326C6D"/>
    <w:rsid w:val="003312DB"/>
    <w:rsid w:val="00332471"/>
    <w:rsid w:val="003335FF"/>
    <w:rsid w:val="00334A09"/>
    <w:rsid w:val="00335D59"/>
    <w:rsid w:val="00336960"/>
    <w:rsid w:val="003409AB"/>
    <w:rsid w:val="0034212F"/>
    <w:rsid w:val="00345066"/>
    <w:rsid w:val="00345585"/>
    <w:rsid w:val="00345C55"/>
    <w:rsid w:val="003470A5"/>
    <w:rsid w:val="0035141E"/>
    <w:rsid w:val="003517C3"/>
    <w:rsid w:val="00353ED0"/>
    <w:rsid w:val="0036024B"/>
    <w:rsid w:val="00360C41"/>
    <w:rsid w:val="00361663"/>
    <w:rsid w:val="003637A0"/>
    <w:rsid w:val="00364592"/>
    <w:rsid w:val="00364904"/>
    <w:rsid w:val="00364B84"/>
    <w:rsid w:val="00364D85"/>
    <w:rsid w:val="00365EF2"/>
    <w:rsid w:val="00365F3B"/>
    <w:rsid w:val="003660DA"/>
    <w:rsid w:val="00367159"/>
    <w:rsid w:val="00367A39"/>
    <w:rsid w:val="00370332"/>
    <w:rsid w:val="00370512"/>
    <w:rsid w:val="003705F8"/>
    <w:rsid w:val="00375AE9"/>
    <w:rsid w:val="00375DDD"/>
    <w:rsid w:val="00381253"/>
    <w:rsid w:val="00381CB9"/>
    <w:rsid w:val="00382C85"/>
    <w:rsid w:val="00383A00"/>
    <w:rsid w:val="00384737"/>
    <w:rsid w:val="003879C4"/>
    <w:rsid w:val="00391192"/>
    <w:rsid w:val="003919A9"/>
    <w:rsid w:val="003943A8"/>
    <w:rsid w:val="00395696"/>
    <w:rsid w:val="003972A4"/>
    <w:rsid w:val="00397676"/>
    <w:rsid w:val="00397A0C"/>
    <w:rsid w:val="003A0481"/>
    <w:rsid w:val="003A60B9"/>
    <w:rsid w:val="003A6D18"/>
    <w:rsid w:val="003B06D0"/>
    <w:rsid w:val="003B1FE9"/>
    <w:rsid w:val="003B2222"/>
    <w:rsid w:val="003B2B3A"/>
    <w:rsid w:val="003B3641"/>
    <w:rsid w:val="003B3B45"/>
    <w:rsid w:val="003B3DD8"/>
    <w:rsid w:val="003B4201"/>
    <w:rsid w:val="003B582D"/>
    <w:rsid w:val="003B5E9C"/>
    <w:rsid w:val="003B6244"/>
    <w:rsid w:val="003C21BD"/>
    <w:rsid w:val="003C26A7"/>
    <w:rsid w:val="003C2D12"/>
    <w:rsid w:val="003C3275"/>
    <w:rsid w:val="003C39AD"/>
    <w:rsid w:val="003C662F"/>
    <w:rsid w:val="003C68FC"/>
    <w:rsid w:val="003C70D7"/>
    <w:rsid w:val="003D121D"/>
    <w:rsid w:val="003D1272"/>
    <w:rsid w:val="003D4207"/>
    <w:rsid w:val="003D5892"/>
    <w:rsid w:val="003D59E1"/>
    <w:rsid w:val="003D6268"/>
    <w:rsid w:val="003D6524"/>
    <w:rsid w:val="003E06B5"/>
    <w:rsid w:val="003E0932"/>
    <w:rsid w:val="003E0EC9"/>
    <w:rsid w:val="003E1B51"/>
    <w:rsid w:val="003E2516"/>
    <w:rsid w:val="003E3ED8"/>
    <w:rsid w:val="003E463C"/>
    <w:rsid w:val="003E491F"/>
    <w:rsid w:val="003E5D32"/>
    <w:rsid w:val="003E610E"/>
    <w:rsid w:val="003E6AA3"/>
    <w:rsid w:val="003F01F0"/>
    <w:rsid w:val="003F0E0C"/>
    <w:rsid w:val="003F135E"/>
    <w:rsid w:val="003F1D70"/>
    <w:rsid w:val="003F430D"/>
    <w:rsid w:val="003F5873"/>
    <w:rsid w:val="003F74F5"/>
    <w:rsid w:val="004011C3"/>
    <w:rsid w:val="004029FB"/>
    <w:rsid w:val="0040333A"/>
    <w:rsid w:val="00403477"/>
    <w:rsid w:val="0040714C"/>
    <w:rsid w:val="00410A85"/>
    <w:rsid w:val="004123B9"/>
    <w:rsid w:val="004131FB"/>
    <w:rsid w:val="00413D8B"/>
    <w:rsid w:val="00415043"/>
    <w:rsid w:val="00416E9F"/>
    <w:rsid w:val="00417F7A"/>
    <w:rsid w:val="00420033"/>
    <w:rsid w:val="0042054A"/>
    <w:rsid w:val="004231C0"/>
    <w:rsid w:val="0042435B"/>
    <w:rsid w:val="00431395"/>
    <w:rsid w:val="00431FBE"/>
    <w:rsid w:val="00433279"/>
    <w:rsid w:val="0043434A"/>
    <w:rsid w:val="00434C1A"/>
    <w:rsid w:val="00440439"/>
    <w:rsid w:val="0044070B"/>
    <w:rsid w:val="00441FC8"/>
    <w:rsid w:val="00443569"/>
    <w:rsid w:val="00443CCD"/>
    <w:rsid w:val="00445EE5"/>
    <w:rsid w:val="004469FB"/>
    <w:rsid w:val="004476ED"/>
    <w:rsid w:val="004502F0"/>
    <w:rsid w:val="0045326B"/>
    <w:rsid w:val="00455911"/>
    <w:rsid w:val="00455E92"/>
    <w:rsid w:val="00457F9C"/>
    <w:rsid w:val="00461432"/>
    <w:rsid w:val="00463149"/>
    <w:rsid w:val="00466947"/>
    <w:rsid w:val="004710CC"/>
    <w:rsid w:val="00471870"/>
    <w:rsid w:val="00471C39"/>
    <w:rsid w:val="00471C50"/>
    <w:rsid w:val="00472361"/>
    <w:rsid w:val="00472671"/>
    <w:rsid w:val="004746D3"/>
    <w:rsid w:val="00476BF3"/>
    <w:rsid w:val="004802DA"/>
    <w:rsid w:val="00480F76"/>
    <w:rsid w:val="00481356"/>
    <w:rsid w:val="00482EC4"/>
    <w:rsid w:val="00487C98"/>
    <w:rsid w:val="004906DF"/>
    <w:rsid w:val="00490F6D"/>
    <w:rsid w:val="00491327"/>
    <w:rsid w:val="0049141A"/>
    <w:rsid w:val="0049344A"/>
    <w:rsid w:val="0049425A"/>
    <w:rsid w:val="0049624D"/>
    <w:rsid w:val="00496F41"/>
    <w:rsid w:val="004A0A3E"/>
    <w:rsid w:val="004A1891"/>
    <w:rsid w:val="004A4121"/>
    <w:rsid w:val="004A49D1"/>
    <w:rsid w:val="004A70A0"/>
    <w:rsid w:val="004B061C"/>
    <w:rsid w:val="004B1B24"/>
    <w:rsid w:val="004B2BE0"/>
    <w:rsid w:val="004B3190"/>
    <w:rsid w:val="004B4872"/>
    <w:rsid w:val="004B54F0"/>
    <w:rsid w:val="004B6823"/>
    <w:rsid w:val="004C21F6"/>
    <w:rsid w:val="004C5EAE"/>
    <w:rsid w:val="004C67D7"/>
    <w:rsid w:val="004C6902"/>
    <w:rsid w:val="004C6C0A"/>
    <w:rsid w:val="004D45E3"/>
    <w:rsid w:val="004D5ACE"/>
    <w:rsid w:val="004D617A"/>
    <w:rsid w:val="004D6366"/>
    <w:rsid w:val="004D6758"/>
    <w:rsid w:val="004D715E"/>
    <w:rsid w:val="004E0A1F"/>
    <w:rsid w:val="004E2B0B"/>
    <w:rsid w:val="004E3165"/>
    <w:rsid w:val="004E3AB8"/>
    <w:rsid w:val="004E5721"/>
    <w:rsid w:val="004E655D"/>
    <w:rsid w:val="004E67A1"/>
    <w:rsid w:val="004F1A82"/>
    <w:rsid w:val="004F2B3C"/>
    <w:rsid w:val="004F390F"/>
    <w:rsid w:val="004F3CD0"/>
    <w:rsid w:val="00501DC1"/>
    <w:rsid w:val="005029DE"/>
    <w:rsid w:val="00504F68"/>
    <w:rsid w:val="005066C9"/>
    <w:rsid w:val="0051132D"/>
    <w:rsid w:val="005113DA"/>
    <w:rsid w:val="00513310"/>
    <w:rsid w:val="00513B0B"/>
    <w:rsid w:val="00520569"/>
    <w:rsid w:val="00520AE1"/>
    <w:rsid w:val="00523319"/>
    <w:rsid w:val="00526582"/>
    <w:rsid w:val="00526B5F"/>
    <w:rsid w:val="00531351"/>
    <w:rsid w:val="00532654"/>
    <w:rsid w:val="00532FA2"/>
    <w:rsid w:val="0053680A"/>
    <w:rsid w:val="00540C35"/>
    <w:rsid w:val="00542849"/>
    <w:rsid w:val="005429C6"/>
    <w:rsid w:val="005508DC"/>
    <w:rsid w:val="005528EC"/>
    <w:rsid w:val="00553FE0"/>
    <w:rsid w:val="00555B01"/>
    <w:rsid w:val="00557920"/>
    <w:rsid w:val="00560812"/>
    <w:rsid w:val="00560862"/>
    <w:rsid w:val="005630EB"/>
    <w:rsid w:val="00563AEA"/>
    <w:rsid w:val="00565EAD"/>
    <w:rsid w:val="00567F97"/>
    <w:rsid w:val="00570035"/>
    <w:rsid w:val="00570F96"/>
    <w:rsid w:val="00572E3F"/>
    <w:rsid w:val="00573835"/>
    <w:rsid w:val="005744D6"/>
    <w:rsid w:val="00574778"/>
    <w:rsid w:val="00575998"/>
    <w:rsid w:val="00575C66"/>
    <w:rsid w:val="0057707C"/>
    <w:rsid w:val="005774A1"/>
    <w:rsid w:val="005831FB"/>
    <w:rsid w:val="00583CA3"/>
    <w:rsid w:val="00585023"/>
    <w:rsid w:val="005851EC"/>
    <w:rsid w:val="0058652C"/>
    <w:rsid w:val="00592A02"/>
    <w:rsid w:val="005960B6"/>
    <w:rsid w:val="005967B7"/>
    <w:rsid w:val="00597F51"/>
    <w:rsid w:val="005A04B0"/>
    <w:rsid w:val="005A39F0"/>
    <w:rsid w:val="005A3A0D"/>
    <w:rsid w:val="005A50F4"/>
    <w:rsid w:val="005A51B0"/>
    <w:rsid w:val="005A6302"/>
    <w:rsid w:val="005B1843"/>
    <w:rsid w:val="005B3C66"/>
    <w:rsid w:val="005B5A82"/>
    <w:rsid w:val="005C2016"/>
    <w:rsid w:val="005C2B35"/>
    <w:rsid w:val="005C2ED0"/>
    <w:rsid w:val="005C417D"/>
    <w:rsid w:val="005C47DD"/>
    <w:rsid w:val="005C6038"/>
    <w:rsid w:val="005C71DF"/>
    <w:rsid w:val="005C7CD0"/>
    <w:rsid w:val="005D0137"/>
    <w:rsid w:val="005D177A"/>
    <w:rsid w:val="005D21CC"/>
    <w:rsid w:val="005D34DF"/>
    <w:rsid w:val="005D3AFB"/>
    <w:rsid w:val="005D678B"/>
    <w:rsid w:val="005D799C"/>
    <w:rsid w:val="005D7D25"/>
    <w:rsid w:val="005E18D4"/>
    <w:rsid w:val="005E1FED"/>
    <w:rsid w:val="005E6470"/>
    <w:rsid w:val="005E74FC"/>
    <w:rsid w:val="005F1468"/>
    <w:rsid w:val="005F15F0"/>
    <w:rsid w:val="005F3241"/>
    <w:rsid w:val="005F4DA4"/>
    <w:rsid w:val="005F6AE0"/>
    <w:rsid w:val="005F7B24"/>
    <w:rsid w:val="00601F12"/>
    <w:rsid w:val="00602273"/>
    <w:rsid w:val="006026FC"/>
    <w:rsid w:val="00613581"/>
    <w:rsid w:val="006135EA"/>
    <w:rsid w:val="006178D1"/>
    <w:rsid w:val="00620308"/>
    <w:rsid w:val="006208FF"/>
    <w:rsid w:val="00621F4B"/>
    <w:rsid w:val="0062348D"/>
    <w:rsid w:val="00624437"/>
    <w:rsid w:val="0062457B"/>
    <w:rsid w:val="00624C4B"/>
    <w:rsid w:val="00625920"/>
    <w:rsid w:val="006265BF"/>
    <w:rsid w:val="00626D34"/>
    <w:rsid w:val="00626F48"/>
    <w:rsid w:val="006311CC"/>
    <w:rsid w:val="00631788"/>
    <w:rsid w:val="00632397"/>
    <w:rsid w:val="0063397A"/>
    <w:rsid w:val="0063541B"/>
    <w:rsid w:val="00635E18"/>
    <w:rsid w:val="006362FA"/>
    <w:rsid w:val="00637E43"/>
    <w:rsid w:val="00640CEF"/>
    <w:rsid w:val="0064106A"/>
    <w:rsid w:val="0064167C"/>
    <w:rsid w:val="0064268E"/>
    <w:rsid w:val="0064317E"/>
    <w:rsid w:val="00643FAD"/>
    <w:rsid w:val="00645C49"/>
    <w:rsid w:val="00645D94"/>
    <w:rsid w:val="0064778E"/>
    <w:rsid w:val="006478C4"/>
    <w:rsid w:val="006526D3"/>
    <w:rsid w:val="00652B62"/>
    <w:rsid w:val="006550BB"/>
    <w:rsid w:val="00655A3D"/>
    <w:rsid w:val="006571E5"/>
    <w:rsid w:val="00660C93"/>
    <w:rsid w:val="00663B7A"/>
    <w:rsid w:val="00665196"/>
    <w:rsid w:val="00665A3D"/>
    <w:rsid w:val="0066617A"/>
    <w:rsid w:val="00670ECD"/>
    <w:rsid w:val="00672FE4"/>
    <w:rsid w:val="0067309F"/>
    <w:rsid w:val="00673DA4"/>
    <w:rsid w:val="00676608"/>
    <w:rsid w:val="00677904"/>
    <w:rsid w:val="0068743A"/>
    <w:rsid w:val="00690B44"/>
    <w:rsid w:val="00690EFA"/>
    <w:rsid w:val="006921B0"/>
    <w:rsid w:val="006923FE"/>
    <w:rsid w:val="00692423"/>
    <w:rsid w:val="00695771"/>
    <w:rsid w:val="00697860"/>
    <w:rsid w:val="006A05B9"/>
    <w:rsid w:val="006A0FD8"/>
    <w:rsid w:val="006A5250"/>
    <w:rsid w:val="006A5622"/>
    <w:rsid w:val="006A7E0E"/>
    <w:rsid w:val="006B0315"/>
    <w:rsid w:val="006B0CC4"/>
    <w:rsid w:val="006B17CC"/>
    <w:rsid w:val="006B1AB1"/>
    <w:rsid w:val="006B2C35"/>
    <w:rsid w:val="006B375D"/>
    <w:rsid w:val="006B395F"/>
    <w:rsid w:val="006B45DD"/>
    <w:rsid w:val="006C02FB"/>
    <w:rsid w:val="006C265D"/>
    <w:rsid w:val="006C2E5D"/>
    <w:rsid w:val="006C51C6"/>
    <w:rsid w:val="006C51DB"/>
    <w:rsid w:val="006D0F29"/>
    <w:rsid w:val="006D1C0D"/>
    <w:rsid w:val="006D2AC1"/>
    <w:rsid w:val="006D2BD6"/>
    <w:rsid w:val="006D391B"/>
    <w:rsid w:val="006D4412"/>
    <w:rsid w:val="006D69E9"/>
    <w:rsid w:val="006E0CE2"/>
    <w:rsid w:val="006E1E84"/>
    <w:rsid w:val="006E1EA7"/>
    <w:rsid w:val="006E398D"/>
    <w:rsid w:val="006F2016"/>
    <w:rsid w:val="006F2067"/>
    <w:rsid w:val="006F2617"/>
    <w:rsid w:val="006F2AFB"/>
    <w:rsid w:val="006F598B"/>
    <w:rsid w:val="00700180"/>
    <w:rsid w:val="00701D07"/>
    <w:rsid w:val="00702525"/>
    <w:rsid w:val="00704CA2"/>
    <w:rsid w:val="0070628E"/>
    <w:rsid w:val="007105C4"/>
    <w:rsid w:val="00710C3A"/>
    <w:rsid w:val="0071108D"/>
    <w:rsid w:val="00714B3E"/>
    <w:rsid w:val="007221C2"/>
    <w:rsid w:val="00724AAB"/>
    <w:rsid w:val="00724B06"/>
    <w:rsid w:val="0072633A"/>
    <w:rsid w:val="007302DE"/>
    <w:rsid w:val="007318E1"/>
    <w:rsid w:val="007323CF"/>
    <w:rsid w:val="007360A0"/>
    <w:rsid w:val="0073668A"/>
    <w:rsid w:val="00737955"/>
    <w:rsid w:val="007421B6"/>
    <w:rsid w:val="00742D42"/>
    <w:rsid w:val="007435E1"/>
    <w:rsid w:val="00743E49"/>
    <w:rsid w:val="0075314B"/>
    <w:rsid w:val="0075478F"/>
    <w:rsid w:val="00756BB9"/>
    <w:rsid w:val="00756D03"/>
    <w:rsid w:val="0075717E"/>
    <w:rsid w:val="00757CD8"/>
    <w:rsid w:val="00760409"/>
    <w:rsid w:val="00761B8C"/>
    <w:rsid w:val="0076322A"/>
    <w:rsid w:val="0076396D"/>
    <w:rsid w:val="00763EAF"/>
    <w:rsid w:val="007643D3"/>
    <w:rsid w:val="00764E97"/>
    <w:rsid w:val="00767235"/>
    <w:rsid w:val="007673D3"/>
    <w:rsid w:val="00770FA3"/>
    <w:rsid w:val="00771A5F"/>
    <w:rsid w:val="0077369F"/>
    <w:rsid w:val="007740C1"/>
    <w:rsid w:val="007760CB"/>
    <w:rsid w:val="007761DC"/>
    <w:rsid w:val="0077646B"/>
    <w:rsid w:val="00781581"/>
    <w:rsid w:val="007816CC"/>
    <w:rsid w:val="00782582"/>
    <w:rsid w:val="00782592"/>
    <w:rsid w:val="00783B2A"/>
    <w:rsid w:val="00783FE1"/>
    <w:rsid w:val="00784C79"/>
    <w:rsid w:val="00784FFD"/>
    <w:rsid w:val="00790A85"/>
    <w:rsid w:val="007911C7"/>
    <w:rsid w:val="00792568"/>
    <w:rsid w:val="00794BCC"/>
    <w:rsid w:val="007A00DB"/>
    <w:rsid w:val="007A1475"/>
    <w:rsid w:val="007A1B09"/>
    <w:rsid w:val="007A6B8E"/>
    <w:rsid w:val="007B5929"/>
    <w:rsid w:val="007B661D"/>
    <w:rsid w:val="007C0A92"/>
    <w:rsid w:val="007C21B6"/>
    <w:rsid w:val="007C49D9"/>
    <w:rsid w:val="007C4A09"/>
    <w:rsid w:val="007C761C"/>
    <w:rsid w:val="007D3879"/>
    <w:rsid w:val="007D3FCF"/>
    <w:rsid w:val="007D45A4"/>
    <w:rsid w:val="007D4D25"/>
    <w:rsid w:val="007D78F8"/>
    <w:rsid w:val="007D7F11"/>
    <w:rsid w:val="007E0747"/>
    <w:rsid w:val="007E084B"/>
    <w:rsid w:val="007E10B6"/>
    <w:rsid w:val="007E2E8B"/>
    <w:rsid w:val="007E2EC0"/>
    <w:rsid w:val="007E3466"/>
    <w:rsid w:val="007E374D"/>
    <w:rsid w:val="007E3A4C"/>
    <w:rsid w:val="007E6EBE"/>
    <w:rsid w:val="007F1887"/>
    <w:rsid w:val="007F3527"/>
    <w:rsid w:val="007F5553"/>
    <w:rsid w:val="007F617E"/>
    <w:rsid w:val="007F6784"/>
    <w:rsid w:val="00800993"/>
    <w:rsid w:val="0080225A"/>
    <w:rsid w:val="00803091"/>
    <w:rsid w:val="008051AD"/>
    <w:rsid w:val="00805C3F"/>
    <w:rsid w:val="00812E39"/>
    <w:rsid w:val="008144D8"/>
    <w:rsid w:val="008159BE"/>
    <w:rsid w:val="00817A83"/>
    <w:rsid w:val="00820654"/>
    <w:rsid w:val="008210CD"/>
    <w:rsid w:val="00826CD9"/>
    <w:rsid w:val="00827172"/>
    <w:rsid w:val="0082720A"/>
    <w:rsid w:val="008274A6"/>
    <w:rsid w:val="00832C9C"/>
    <w:rsid w:val="00835177"/>
    <w:rsid w:val="00835283"/>
    <w:rsid w:val="00835B71"/>
    <w:rsid w:val="00842840"/>
    <w:rsid w:val="008458E2"/>
    <w:rsid w:val="00847346"/>
    <w:rsid w:val="00847622"/>
    <w:rsid w:val="00847964"/>
    <w:rsid w:val="00850CC6"/>
    <w:rsid w:val="00850DA5"/>
    <w:rsid w:val="00852098"/>
    <w:rsid w:val="00856EB9"/>
    <w:rsid w:val="00856EDC"/>
    <w:rsid w:val="00860D49"/>
    <w:rsid w:val="00860EC5"/>
    <w:rsid w:val="00861CEE"/>
    <w:rsid w:val="00864215"/>
    <w:rsid w:val="00865537"/>
    <w:rsid w:val="00865F02"/>
    <w:rsid w:val="00870951"/>
    <w:rsid w:val="0087191B"/>
    <w:rsid w:val="00872742"/>
    <w:rsid w:val="00880956"/>
    <w:rsid w:val="00881425"/>
    <w:rsid w:val="00882D85"/>
    <w:rsid w:val="00885DAD"/>
    <w:rsid w:val="00890488"/>
    <w:rsid w:val="00890E81"/>
    <w:rsid w:val="00892664"/>
    <w:rsid w:val="00893A6D"/>
    <w:rsid w:val="00895301"/>
    <w:rsid w:val="008959C7"/>
    <w:rsid w:val="00896682"/>
    <w:rsid w:val="00896BA2"/>
    <w:rsid w:val="008A04B5"/>
    <w:rsid w:val="008A110D"/>
    <w:rsid w:val="008A1467"/>
    <w:rsid w:val="008A1CD0"/>
    <w:rsid w:val="008A1EB2"/>
    <w:rsid w:val="008A353B"/>
    <w:rsid w:val="008A58ED"/>
    <w:rsid w:val="008A5CC1"/>
    <w:rsid w:val="008A6C06"/>
    <w:rsid w:val="008B1383"/>
    <w:rsid w:val="008B2C5F"/>
    <w:rsid w:val="008B77F5"/>
    <w:rsid w:val="008C07A0"/>
    <w:rsid w:val="008C0D2C"/>
    <w:rsid w:val="008C607C"/>
    <w:rsid w:val="008C6239"/>
    <w:rsid w:val="008D15B8"/>
    <w:rsid w:val="008D2CF2"/>
    <w:rsid w:val="008D3F07"/>
    <w:rsid w:val="008D4BA3"/>
    <w:rsid w:val="008E1E65"/>
    <w:rsid w:val="008E28E9"/>
    <w:rsid w:val="008E5BF3"/>
    <w:rsid w:val="008E7011"/>
    <w:rsid w:val="008E7D25"/>
    <w:rsid w:val="008E7E4B"/>
    <w:rsid w:val="008F2B5C"/>
    <w:rsid w:val="008F58AC"/>
    <w:rsid w:val="008F72C2"/>
    <w:rsid w:val="009009ED"/>
    <w:rsid w:val="00903733"/>
    <w:rsid w:val="00904558"/>
    <w:rsid w:val="009049B8"/>
    <w:rsid w:val="009051F7"/>
    <w:rsid w:val="00905767"/>
    <w:rsid w:val="00906373"/>
    <w:rsid w:val="00915C89"/>
    <w:rsid w:val="0091797B"/>
    <w:rsid w:val="00920FBA"/>
    <w:rsid w:val="00921453"/>
    <w:rsid w:val="00921AA6"/>
    <w:rsid w:val="00923A61"/>
    <w:rsid w:val="009246EE"/>
    <w:rsid w:val="00925208"/>
    <w:rsid w:val="00925803"/>
    <w:rsid w:val="0092651E"/>
    <w:rsid w:val="0092672C"/>
    <w:rsid w:val="0092705C"/>
    <w:rsid w:val="009310B6"/>
    <w:rsid w:val="00931C2A"/>
    <w:rsid w:val="00932339"/>
    <w:rsid w:val="009327EF"/>
    <w:rsid w:val="00933F68"/>
    <w:rsid w:val="00934B32"/>
    <w:rsid w:val="009371C6"/>
    <w:rsid w:val="00937B8B"/>
    <w:rsid w:val="00942BCC"/>
    <w:rsid w:val="0094612C"/>
    <w:rsid w:val="0095321A"/>
    <w:rsid w:val="00953418"/>
    <w:rsid w:val="00953766"/>
    <w:rsid w:val="009565F2"/>
    <w:rsid w:val="00961A7A"/>
    <w:rsid w:val="009625AA"/>
    <w:rsid w:val="00963E97"/>
    <w:rsid w:val="00965087"/>
    <w:rsid w:val="0096555C"/>
    <w:rsid w:val="00966803"/>
    <w:rsid w:val="009677A3"/>
    <w:rsid w:val="009719CF"/>
    <w:rsid w:val="00971BC1"/>
    <w:rsid w:val="009737F8"/>
    <w:rsid w:val="00973E20"/>
    <w:rsid w:val="00980363"/>
    <w:rsid w:val="00980F06"/>
    <w:rsid w:val="00982167"/>
    <w:rsid w:val="00982294"/>
    <w:rsid w:val="00987283"/>
    <w:rsid w:val="009879C3"/>
    <w:rsid w:val="00991127"/>
    <w:rsid w:val="00991283"/>
    <w:rsid w:val="009939F0"/>
    <w:rsid w:val="00993CE8"/>
    <w:rsid w:val="00994F97"/>
    <w:rsid w:val="0099696C"/>
    <w:rsid w:val="009A157B"/>
    <w:rsid w:val="009A667A"/>
    <w:rsid w:val="009A77DB"/>
    <w:rsid w:val="009B0DBB"/>
    <w:rsid w:val="009B10B6"/>
    <w:rsid w:val="009B1758"/>
    <w:rsid w:val="009B2BC8"/>
    <w:rsid w:val="009B494C"/>
    <w:rsid w:val="009B66B1"/>
    <w:rsid w:val="009B6A6A"/>
    <w:rsid w:val="009B7A26"/>
    <w:rsid w:val="009C18DF"/>
    <w:rsid w:val="009C2FB2"/>
    <w:rsid w:val="009C689E"/>
    <w:rsid w:val="009D0C34"/>
    <w:rsid w:val="009D1B7F"/>
    <w:rsid w:val="009D3973"/>
    <w:rsid w:val="009D424B"/>
    <w:rsid w:val="009D52CD"/>
    <w:rsid w:val="009E4393"/>
    <w:rsid w:val="009F0261"/>
    <w:rsid w:val="009F059E"/>
    <w:rsid w:val="009F2247"/>
    <w:rsid w:val="009F2AB2"/>
    <w:rsid w:val="009F59C0"/>
    <w:rsid w:val="009F70F9"/>
    <w:rsid w:val="00A015A0"/>
    <w:rsid w:val="00A023D1"/>
    <w:rsid w:val="00A02506"/>
    <w:rsid w:val="00A040F9"/>
    <w:rsid w:val="00A0636C"/>
    <w:rsid w:val="00A12641"/>
    <w:rsid w:val="00A131E1"/>
    <w:rsid w:val="00A14BAE"/>
    <w:rsid w:val="00A15979"/>
    <w:rsid w:val="00A16625"/>
    <w:rsid w:val="00A17540"/>
    <w:rsid w:val="00A17ABD"/>
    <w:rsid w:val="00A200BA"/>
    <w:rsid w:val="00A20E7A"/>
    <w:rsid w:val="00A21F93"/>
    <w:rsid w:val="00A26284"/>
    <w:rsid w:val="00A26B30"/>
    <w:rsid w:val="00A276FC"/>
    <w:rsid w:val="00A30965"/>
    <w:rsid w:val="00A31B22"/>
    <w:rsid w:val="00A33609"/>
    <w:rsid w:val="00A33752"/>
    <w:rsid w:val="00A33CA5"/>
    <w:rsid w:val="00A34F4C"/>
    <w:rsid w:val="00A378A4"/>
    <w:rsid w:val="00A37EF4"/>
    <w:rsid w:val="00A4494C"/>
    <w:rsid w:val="00A47836"/>
    <w:rsid w:val="00A47A7C"/>
    <w:rsid w:val="00A503B1"/>
    <w:rsid w:val="00A50608"/>
    <w:rsid w:val="00A51781"/>
    <w:rsid w:val="00A51B4B"/>
    <w:rsid w:val="00A5315D"/>
    <w:rsid w:val="00A56847"/>
    <w:rsid w:val="00A61097"/>
    <w:rsid w:val="00A610CC"/>
    <w:rsid w:val="00A64E67"/>
    <w:rsid w:val="00A654DA"/>
    <w:rsid w:val="00A67BAF"/>
    <w:rsid w:val="00A7266F"/>
    <w:rsid w:val="00A764F7"/>
    <w:rsid w:val="00A76718"/>
    <w:rsid w:val="00A81683"/>
    <w:rsid w:val="00A83BDF"/>
    <w:rsid w:val="00A868AF"/>
    <w:rsid w:val="00A90F43"/>
    <w:rsid w:val="00A92868"/>
    <w:rsid w:val="00A9320B"/>
    <w:rsid w:val="00A9437C"/>
    <w:rsid w:val="00A9559E"/>
    <w:rsid w:val="00A960CE"/>
    <w:rsid w:val="00A979A1"/>
    <w:rsid w:val="00A97B3B"/>
    <w:rsid w:val="00AA1E57"/>
    <w:rsid w:val="00AA22A8"/>
    <w:rsid w:val="00AA5F64"/>
    <w:rsid w:val="00AB31C1"/>
    <w:rsid w:val="00AB562B"/>
    <w:rsid w:val="00AC0CCE"/>
    <w:rsid w:val="00AC12AF"/>
    <w:rsid w:val="00AC3CCD"/>
    <w:rsid w:val="00AC46AA"/>
    <w:rsid w:val="00AC4B78"/>
    <w:rsid w:val="00AC5F04"/>
    <w:rsid w:val="00AC628D"/>
    <w:rsid w:val="00AD171B"/>
    <w:rsid w:val="00AD2211"/>
    <w:rsid w:val="00AD2221"/>
    <w:rsid w:val="00AD3683"/>
    <w:rsid w:val="00AD3BF5"/>
    <w:rsid w:val="00AD41A2"/>
    <w:rsid w:val="00AD4E78"/>
    <w:rsid w:val="00AD5828"/>
    <w:rsid w:val="00AD5F81"/>
    <w:rsid w:val="00AD700D"/>
    <w:rsid w:val="00AD70EC"/>
    <w:rsid w:val="00AD7356"/>
    <w:rsid w:val="00AE31FC"/>
    <w:rsid w:val="00AE33B1"/>
    <w:rsid w:val="00AE6D24"/>
    <w:rsid w:val="00AE774C"/>
    <w:rsid w:val="00AF0968"/>
    <w:rsid w:val="00AF19AA"/>
    <w:rsid w:val="00AF2B6C"/>
    <w:rsid w:val="00AF2CA3"/>
    <w:rsid w:val="00AF4DAE"/>
    <w:rsid w:val="00AF4E6B"/>
    <w:rsid w:val="00AF50F4"/>
    <w:rsid w:val="00B0255C"/>
    <w:rsid w:val="00B02A62"/>
    <w:rsid w:val="00B033B6"/>
    <w:rsid w:val="00B0459B"/>
    <w:rsid w:val="00B061D3"/>
    <w:rsid w:val="00B061FA"/>
    <w:rsid w:val="00B10FEF"/>
    <w:rsid w:val="00B14F24"/>
    <w:rsid w:val="00B153FC"/>
    <w:rsid w:val="00B22EF1"/>
    <w:rsid w:val="00B24004"/>
    <w:rsid w:val="00B2523F"/>
    <w:rsid w:val="00B25CEA"/>
    <w:rsid w:val="00B26139"/>
    <w:rsid w:val="00B316C3"/>
    <w:rsid w:val="00B3498B"/>
    <w:rsid w:val="00B35350"/>
    <w:rsid w:val="00B355F0"/>
    <w:rsid w:val="00B35872"/>
    <w:rsid w:val="00B40DB8"/>
    <w:rsid w:val="00B43DCB"/>
    <w:rsid w:val="00B44AA5"/>
    <w:rsid w:val="00B44EAC"/>
    <w:rsid w:val="00B53163"/>
    <w:rsid w:val="00B55641"/>
    <w:rsid w:val="00B55D02"/>
    <w:rsid w:val="00B629E3"/>
    <w:rsid w:val="00B62CE8"/>
    <w:rsid w:val="00B63161"/>
    <w:rsid w:val="00B6410B"/>
    <w:rsid w:val="00B64386"/>
    <w:rsid w:val="00B64DAD"/>
    <w:rsid w:val="00B7126A"/>
    <w:rsid w:val="00B7140D"/>
    <w:rsid w:val="00B717D1"/>
    <w:rsid w:val="00B720A8"/>
    <w:rsid w:val="00B75C5D"/>
    <w:rsid w:val="00B81895"/>
    <w:rsid w:val="00B81E89"/>
    <w:rsid w:val="00B84052"/>
    <w:rsid w:val="00B85109"/>
    <w:rsid w:val="00B86174"/>
    <w:rsid w:val="00B86A90"/>
    <w:rsid w:val="00B8752A"/>
    <w:rsid w:val="00B91E82"/>
    <w:rsid w:val="00B944E4"/>
    <w:rsid w:val="00B95B60"/>
    <w:rsid w:val="00B9711B"/>
    <w:rsid w:val="00BA04C2"/>
    <w:rsid w:val="00BA0D8A"/>
    <w:rsid w:val="00BA1B3A"/>
    <w:rsid w:val="00BA20A3"/>
    <w:rsid w:val="00BA3A7B"/>
    <w:rsid w:val="00BA61D3"/>
    <w:rsid w:val="00BA7D6A"/>
    <w:rsid w:val="00BB25EC"/>
    <w:rsid w:val="00BB2FF4"/>
    <w:rsid w:val="00BB3B52"/>
    <w:rsid w:val="00BB3F66"/>
    <w:rsid w:val="00BB727F"/>
    <w:rsid w:val="00BC2C48"/>
    <w:rsid w:val="00BC58B0"/>
    <w:rsid w:val="00BC6AA4"/>
    <w:rsid w:val="00BC7924"/>
    <w:rsid w:val="00BD0606"/>
    <w:rsid w:val="00BD2593"/>
    <w:rsid w:val="00BE0B3F"/>
    <w:rsid w:val="00BE292F"/>
    <w:rsid w:val="00BE3CCE"/>
    <w:rsid w:val="00BE4279"/>
    <w:rsid w:val="00BE66E9"/>
    <w:rsid w:val="00BF3E0E"/>
    <w:rsid w:val="00BF406E"/>
    <w:rsid w:val="00BF6FDF"/>
    <w:rsid w:val="00BF7591"/>
    <w:rsid w:val="00BF79EA"/>
    <w:rsid w:val="00BF7AA3"/>
    <w:rsid w:val="00C00316"/>
    <w:rsid w:val="00C0131F"/>
    <w:rsid w:val="00C04219"/>
    <w:rsid w:val="00C06AD4"/>
    <w:rsid w:val="00C10B9C"/>
    <w:rsid w:val="00C1169A"/>
    <w:rsid w:val="00C14A40"/>
    <w:rsid w:val="00C15E65"/>
    <w:rsid w:val="00C1663D"/>
    <w:rsid w:val="00C2382D"/>
    <w:rsid w:val="00C2478A"/>
    <w:rsid w:val="00C25F0F"/>
    <w:rsid w:val="00C26FEC"/>
    <w:rsid w:val="00C303FD"/>
    <w:rsid w:val="00C31F42"/>
    <w:rsid w:val="00C322C0"/>
    <w:rsid w:val="00C3234D"/>
    <w:rsid w:val="00C35073"/>
    <w:rsid w:val="00C3664A"/>
    <w:rsid w:val="00C367E7"/>
    <w:rsid w:val="00C37501"/>
    <w:rsid w:val="00C3788B"/>
    <w:rsid w:val="00C412E9"/>
    <w:rsid w:val="00C450EF"/>
    <w:rsid w:val="00C471BB"/>
    <w:rsid w:val="00C47C52"/>
    <w:rsid w:val="00C50BA4"/>
    <w:rsid w:val="00C5558E"/>
    <w:rsid w:val="00C56E3D"/>
    <w:rsid w:val="00C57E52"/>
    <w:rsid w:val="00C628D8"/>
    <w:rsid w:val="00C65A25"/>
    <w:rsid w:val="00C67193"/>
    <w:rsid w:val="00C678E7"/>
    <w:rsid w:val="00C67C51"/>
    <w:rsid w:val="00C73F8F"/>
    <w:rsid w:val="00C7718E"/>
    <w:rsid w:val="00C817C3"/>
    <w:rsid w:val="00C836A2"/>
    <w:rsid w:val="00C83EF5"/>
    <w:rsid w:val="00C86C39"/>
    <w:rsid w:val="00C87B20"/>
    <w:rsid w:val="00CA0FD8"/>
    <w:rsid w:val="00CA2454"/>
    <w:rsid w:val="00CA2CD2"/>
    <w:rsid w:val="00CA35D7"/>
    <w:rsid w:val="00CA5268"/>
    <w:rsid w:val="00CA71E9"/>
    <w:rsid w:val="00CB48E0"/>
    <w:rsid w:val="00CB4F4D"/>
    <w:rsid w:val="00CB559B"/>
    <w:rsid w:val="00CB66BE"/>
    <w:rsid w:val="00CB70D3"/>
    <w:rsid w:val="00CB791F"/>
    <w:rsid w:val="00CC0598"/>
    <w:rsid w:val="00CC1A50"/>
    <w:rsid w:val="00CC3A97"/>
    <w:rsid w:val="00CC4BFE"/>
    <w:rsid w:val="00CC5EAC"/>
    <w:rsid w:val="00CD037B"/>
    <w:rsid w:val="00CD0C8C"/>
    <w:rsid w:val="00CD2464"/>
    <w:rsid w:val="00CD55E7"/>
    <w:rsid w:val="00CE0618"/>
    <w:rsid w:val="00CE168C"/>
    <w:rsid w:val="00CE4506"/>
    <w:rsid w:val="00CE4D0B"/>
    <w:rsid w:val="00CE4EBA"/>
    <w:rsid w:val="00CE5D45"/>
    <w:rsid w:val="00CE7347"/>
    <w:rsid w:val="00CE74DC"/>
    <w:rsid w:val="00CE7F7E"/>
    <w:rsid w:val="00CF073D"/>
    <w:rsid w:val="00CF12F6"/>
    <w:rsid w:val="00CF167F"/>
    <w:rsid w:val="00CF24D9"/>
    <w:rsid w:val="00CF4B2C"/>
    <w:rsid w:val="00D05FA5"/>
    <w:rsid w:val="00D07DF6"/>
    <w:rsid w:val="00D109EB"/>
    <w:rsid w:val="00D128E8"/>
    <w:rsid w:val="00D1310B"/>
    <w:rsid w:val="00D15E3F"/>
    <w:rsid w:val="00D177B7"/>
    <w:rsid w:val="00D17A2C"/>
    <w:rsid w:val="00D258AA"/>
    <w:rsid w:val="00D26F8D"/>
    <w:rsid w:val="00D3099A"/>
    <w:rsid w:val="00D31299"/>
    <w:rsid w:val="00D32543"/>
    <w:rsid w:val="00D338CF"/>
    <w:rsid w:val="00D361A1"/>
    <w:rsid w:val="00D40661"/>
    <w:rsid w:val="00D451B1"/>
    <w:rsid w:val="00D5018F"/>
    <w:rsid w:val="00D51274"/>
    <w:rsid w:val="00D53CBD"/>
    <w:rsid w:val="00D5601D"/>
    <w:rsid w:val="00D57794"/>
    <w:rsid w:val="00D57F00"/>
    <w:rsid w:val="00D6090E"/>
    <w:rsid w:val="00D64377"/>
    <w:rsid w:val="00D64C84"/>
    <w:rsid w:val="00D658ED"/>
    <w:rsid w:val="00D659C5"/>
    <w:rsid w:val="00D669FF"/>
    <w:rsid w:val="00D66A5E"/>
    <w:rsid w:val="00D673D3"/>
    <w:rsid w:val="00D7009D"/>
    <w:rsid w:val="00D7289E"/>
    <w:rsid w:val="00D744CF"/>
    <w:rsid w:val="00D7745C"/>
    <w:rsid w:val="00D81265"/>
    <w:rsid w:val="00D85C8D"/>
    <w:rsid w:val="00D85E50"/>
    <w:rsid w:val="00D910E2"/>
    <w:rsid w:val="00D9352B"/>
    <w:rsid w:val="00D9439F"/>
    <w:rsid w:val="00D9726E"/>
    <w:rsid w:val="00D97BE7"/>
    <w:rsid w:val="00DA001D"/>
    <w:rsid w:val="00DA0A5E"/>
    <w:rsid w:val="00DA33A7"/>
    <w:rsid w:val="00DA47F6"/>
    <w:rsid w:val="00DA5205"/>
    <w:rsid w:val="00DB2C4D"/>
    <w:rsid w:val="00DB304E"/>
    <w:rsid w:val="00DB442A"/>
    <w:rsid w:val="00DB7034"/>
    <w:rsid w:val="00DC1CC7"/>
    <w:rsid w:val="00DC2644"/>
    <w:rsid w:val="00DC453F"/>
    <w:rsid w:val="00DC539E"/>
    <w:rsid w:val="00DC5FC7"/>
    <w:rsid w:val="00DC7862"/>
    <w:rsid w:val="00DD2741"/>
    <w:rsid w:val="00DD4371"/>
    <w:rsid w:val="00DE0F5E"/>
    <w:rsid w:val="00DE645B"/>
    <w:rsid w:val="00DE65BA"/>
    <w:rsid w:val="00DE7E15"/>
    <w:rsid w:val="00DF1435"/>
    <w:rsid w:val="00DF1514"/>
    <w:rsid w:val="00DF2DD4"/>
    <w:rsid w:val="00DF2E65"/>
    <w:rsid w:val="00DF2E6C"/>
    <w:rsid w:val="00DF4B6D"/>
    <w:rsid w:val="00DF5009"/>
    <w:rsid w:val="00DF5732"/>
    <w:rsid w:val="00DF6D0A"/>
    <w:rsid w:val="00E00032"/>
    <w:rsid w:val="00E00094"/>
    <w:rsid w:val="00E00A6A"/>
    <w:rsid w:val="00E036A1"/>
    <w:rsid w:val="00E0390C"/>
    <w:rsid w:val="00E03F1D"/>
    <w:rsid w:val="00E07A2E"/>
    <w:rsid w:val="00E07E9C"/>
    <w:rsid w:val="00E11933"/>
    <w:rsid w:val="00E128D6"/>
    <w:rsid w:val="00E12A9A"/>
    <w:rsid w:val="00E12EB8"/>
    <w:rsid w:val="00E13B2C"/>
    <w:rsid w:val="00E1435C"/>
    <w:rsid w:val="00E1489C"/>
    <w:rsid w:val="00E15102"/>
    <w:rsid w:val="00E1584C"/>
    <w:rsid w:val="00E15CB4"/>
    <w:rsid w:val="00E15E28"/>
    <w:rsid w:val="00E16C42"/>
    <w:rsid w:val="00E20610"/>
    <w:rsid w:val="00E2075C"/>
    <w:rsid w:val="00E20A22"/>
    <w:rsid w:val="00E222B2"/>
    <w:rsid w:val="00E23C17"/>
    <w:rsid w:val="00E25296"/>
    <w:rsid w:val="00E25466"/>
    <w:rsid w:val="00E2571D"/>
    <w:rsid w:val="00E275E7"/>
    <w:rsid w:val="00E304B0"/>
    <w:rsid w:val="00E31247"/>
    <w:rsid w:val="00E31298"/>
    <w:rsid w:val="00E3401A"/>
    <w:rsid w:val="00E344DF"/>
    <w:rsid w:val="00E355E5"/>
    <w:rsid w:val="00E36A3C"/>
    <w:rsid w:val="00E40CD3"/>
    <w:rsid w:val="00E424A0"/>
    <w:rsid w:val="00E4272A"/>
    <w:rsid w:val="00E4287D"/>
    <w:rsid w:val="00E43EE6"/>
    <w:rsid w:val="00E46961"/>
    <w:rsid w:val="00E519AB"/>
    <w:rsid w:val="00E51EEE"/>
    <w:rsid w:val="00E520F3"/>
    <w:rsid w:val="00E529BD"/>
    <w:rsid w:val="00E55F62"/>
    <w:rsid w:val="00E60BBB"/>
    <w:rsid w:val="00E625D9"/>
    <w:rsid w:val="00E62CF5"/>
    <w:rsid w:val="00E66B01"/>
    <w:rsid w:val="00E70975"/>
    <w:rsid w:val="00E722F2"/>
    <w:rsid w:val="00E73458"/>
    <w:rsid w:val="00E739AC"/>
    <w:rsid w:val="00E74FEC"/>
    <w:rsid w:val="00E752E2"/>
    <w:rsid w:val="00E76C7F"/>
    <w:rsid w:val="00E8013D"/>
    <w:rsid w:val="00E83568"/>
    <w:rsid w:val="00E8488C"/>
    <w:rsid w:val="00E84F15"/>
    <w:rsid w:val="00E852D3"/>
    <w:rsid w:val="00E86504"/>
    <w:rsid w:val="00E90397"/>
    <w:rsid w:val="00E925CC"/>
    <w:rsid w:val="00E92927"/>
    <w:rsid w:val="00E92AB6"/>
    <w:rsid w:val="00E92E59"/>
    <w:rsid w:val="00E93A96"/>
    <w:rsid w:val="00E949AE"/>
    <w:rsid w:val="00E94D62"/>
    <w:rsid w:val="00E95F50"/>
    <w:rsid w:val="00E97496"/>
    <w:rsid w:val="00EA18CF"/>
    <w:rsid w:val="00EA1EFB"/>
    <w:rsid w:val="00EA44DA"/>
    <w:rsid w:val="00EA5926"/>
    <w:rsid w:val="00EA5E42"/>
    <w:rsid w:val="00EA6B70"/>
    <w:rsid w:val="00EB0FD4"/>
    <w:rsid w:val="00EB36FB"/>
    <w:rsid w:val="00EB49A7"/>
    <w:rsid w:val="00EB6E28"/>
    <w:rsid w:val="00EC1121"/>
    <w:rsid w:val="00EC2917"/>
    <w:rsid w:val="00EC58DE"/>
    <w:rsid w:val="00ED465E"/>
    <w:rsid w:val="00ED4ACF"/>
    <w:rsid w:val="00ED6592"/>
    <w:rsid w:val="00EE378F"/>
    <w:rsid w:val="00EE3D29"/>
    <w:rsid w:val="00EE5877"/>
    <w:rsid w:val="00EE5AF9"/>
    <w:rsid w:val="00EE6970"/>
    <w:rsid w:val="00EF1E27"/>
    <w:rsid w:val="00EF5DD1"/>
    <w:rsid w:val="00EF68FC"/>
    <w:rsid w:val="00F030AA"/>
    <w:rsid w:val="00F03D4B"/>
    <w:rsid w:val="00F04B34"/>
    <w:rsid w:val="00F04F7F"/>
    <w:rsid w:val="00F05E82"/>
    <w:rsid w:val="00F0658B"/>
    <w:rsid w:val="00F10001"/>
    <w:rsid w:val="00F1211B"/>
    <w:rsid w:val="00F12688"/>
    <w:rsid w:val="00F12B3A"/>
    <w:rsid w:val="00F12D9D"/>
    <w:rsid w:val="00F14DEB"/>
    <w:rsid w:val="00F14E66"/>
    <w:rsid w:val="00F151B9"/>
    <w:rsid w:val="00F15B0D"/>
    <w:rsid w:val="00F217F1"/>
    <w:rsid w:val="00F22AEC"/>
    <w:rsid w:val="00F269A2"/>
    <w:rsid w:val="00F27558"/>
    <w:rsid w:val="00F30A3A"/>
    <w:rsid w:val="00F31B24"/>
    <w:rsid w:val="00F31B43"/>
    <w:rsid w:val="00F328A3"/>
    <w:rsid w:val="00F3445C"/>
    <w:rsid w:val="00F34772"/>
    <w:rsid w:val="00F35469"/>
    <w:rsid w:val="00F36ACC"/>
    <w:rsid w:val="00F37986"/>
    <w:rsid w:val="00F40CFC"/>
    <w:rsid w:val="00F439E9"/>
    <w:rsid w:val="00F460DC"/>
    <w:rsid w:val="00F5189E"/>
    <w:rsid w:val="00F52EA9"/>
    <w:rsid w:val="00F533DE"/>
    <w:rsid w:val="00F561FC"/>
    <w:rsid w:val="00F60B8A"/>
    <w:rsid w:val="00F61D4C"/>
    <w:rsid w:val="00F61E0E"/>
    <w:rsid w:val="00F62F75"/>
    <w:rsid w:val="00F6460E"/>
    <w:rsid w:val="00F6462C"/>
    <w:rsid w:val="00F657EE"/>
    <w:rsid w:val="00F65EA2"/>
    <w:rsid w:val="00F665FC"/>
    <w:rsid w:val="00F66E4F"/>
    <w:rsid w:val="00F700EC"/>
    <w:rsid w:val="00F73533"/>
    <w:rsid w:val="00F77277"/>
    <w:rsid w:val="00F83C79"/>
    <w:rsid w:val="00F854DC"/>
    <w:rsid w:val="00F93D15"/>
    <w:rsid w:val="00F94840"/>
    <w:rsid w:val="00F96E3A"/>
    <w:rsid w:val="00FA2B3D"/>
    <w:rsid w:val="00FA3141"/>
    <w:rsid w:val="00FA3372"/>
    <w:rsid w:val="00FA5478"/>
    <w:rsid w:val="00FA58A3"/>
    <w:rsid w:val="00FB4E1E"/>
    <w:rsid w:val="00FB5BA0"/>
    <w:rsid w:val="00FC1DF9"/>
    <w:rsid w:val="00FC2094"/>
    <w:rsid w:val="00FC2659"/>
    <w:rsid w:val="00FC44AB"/>
    <w:rsid w:val="00FC6B17"/>
    <w:rsid w:val="00FD0872"/>
    <w:rsid w:val="00FD2001"/>
    <w:rsid w:val="00FD4EAD"/>
    <w:rsid w:val="00FD76CD"/>
    <w:rsid w:val="00FE0073"/>
    <w:rsid w:val="00FE0970"/>
    <w:rsid w:val="00FE1733"/>
    <w:rsid w:val="00FE2A5B"/>
    <w:rsid w:val="00FE323E"/>
    <w:rsid w:val="00FE409C"/>
    <w:rsid w:val="00FE5EB6"/>
    <w:rsid w:val="00FF03A3"/>
    <w:rsid w:val="00FF0B4A"/>
    <w:rsid w:val="00FF20A2"/>
    <w:rsid w:val="00FF5077"/>
    <w:rsid w:val="00FF6237"/>
    <w:rsid w:val="00FF68CE"/>
    <w:rsid w:val="00FF6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B4D9A5"/>
  <w15:docId w15:val="{09922511-87DE-46DA-8FAC-C2B6BC6D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247"/>
    <w:pPr>
      <w:spacing w:after="200" w:line="276" w:lineRule="auto"/>
      <w:jc w:val="center"/>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91F"/>
    <w:pPr>
      <w:ind w:left="720"/>
      <w:contextualSpacing/>
    </w:pPr>
  </w:style>
  <w:style w:type="character" w:styleId="Hyperlink">
    <w:name w:val="Hyperlink"/>
    <w:basedOn w:val="DefaultParagraphFont"/>
    <w:uiPriority w:val="99"/>
    <w:rsid w:val="00AD2211"/>
    <w:rPr>
      <w:rFonts w:cs="Times New Roman"/>
      <w:color w:val="0000FF"/>
      <w:u w:val="single"/>
    </w:rPr>
  </w:style>
  <w:style w:type="paragraph" w:styleId="Header">
    <w:name w:val="header"/>
    <w:basedOn w:val="Normal"/>
    <w:link w:val="HeaderChar"/>
    <w:uiPriority w:val="99"/>
    <w:semiHidden/>
    <w:rsid w:val="00C003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C00316"/>
    <w:rPr>
      <w:rFonts w:ascii="Arial" w:hAnsi="Arial" w:cs="Arial"/>
      <w:b/>
      <w:sz w:val="20"/>
      <w:szCs w:val="20"/>
    </w:rPr>
  </w:style>
  <w:style w:type="paragraph" w:styleId="Footer">
    <w:name w:val="footer"/>
    <w:basedOn w:val="Normal"/>
    <w:link w:val="FooterChar"/>
    <w:uiPriority w:val="99"/>
    <w:semiHidden/>
    <w:rsid w:val="00C003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locked/>
    <w:rsid w:val="00C00316"/>
    <w:rPr>
      <w:rFonts w:ascii="Arial" w:hAnsi="Arial" w:cs="Arial"/>
      <w:b/>
      <w:sz w:val="20"/>
      <w:szCs w:val="20"/>
    </w:rPr>
  </w:style>
  <w:style w:type="character" w:styleId="Strong">
    <w:name w:val="Strong"/>
    <w:basedOn w:val="DefaultParagraphFont"/>
    <w:uiPriority w:val="99"/>
    <w:qFormat/>
    <w:locked/>
    <w:rsid w:val="00A33752"/>
    <w:rPr>
      <w:rFonts w:cs="Times New Roman"/>
      <w:b/>
      <w:bCs/>
    </w:rPr>
  </w:style>
  <w:style w:type="paragraph" w:styleId="BalloonText">
    <w:name w:val="Balloon Text"/>
    <w:basedOn w:val="Normal"/>
    <w:link w:val="BalloonTextChar"/>
    <w:uiPriority w:val="99"/>
    <w:semiHidden/>
    <w:unhideWhenUsed/>
    <w:rsid w:val="00624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4C4B"/>
    <w:rPr>
      <w:rFonts w:ascii="Tahoma" w:hAnsi="Tahoma" w:cs="Tahoma"/>
      <w:b/>
      <w:sz w:val="16"/>
      <w:szCs w:val="16"/>
      <w:lang w:eastAsia="en-US"/>
    </w:rPr>
  </w:style>
  <w:style w:type="paragraph" w:styleId="NormalWeb">
    <w:name w:val="Normal (Web)"/>
    <w:basedOn w:val="Normal"/>
    <w:uiPriority w:val="99"/>
    <w:unhideWhenUsed/>
    <w:rsid w:val="00D744CF"/>
    <w:pPr>
      <w:spacing w:before="100" w:beforeAutospacing="1" w:after="100" w:afterAutospacing="1" w:line="240" w:lineRule="auto"/>
      <w:jc w:val="left"/>
    </w:pPr>
    <w:rPr>
      <w:rFonts w:ascii="Times New Roman" w:eastAsia="Times New Roman" w:hAnsi="Times New Roman" w:cs="Times New Roman"/>
      <w:b w:val="0"/>
      <w:sz w:val="24"/>
      <w:szCs w:val="24"/>
      <w:lang w:eastAsia="en-GB"/>
    </w:rPr>
  </w:style>
  <w:style w:type="table" w:styleId="TableGrid">
    <w:name w:val="Table Grid"/>
    <w:basedOn w:val="TableNormal"/>
    <w:locked/>
    <w:rsid w:val="00E94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417F7A"/>
    <w:rPr>
      <w:color w:val="808080"/>
      <w:shd w:val="clear" w:color="auto" w:fill="E6E6E6"/>
    </w:rPr>
  </w:style>
  <w:style w:type="character" w:customStyle="1" w:styleId="UnresolvedMention2">
    <w:name w:val="Unresolved Mention2"/>
    <w:basedOn w:val="DefaultParagraphFont"/>
    <w:uiPriority w:val="99"/>
    <w:semiHidden/>
    <w:unhideWhenUsed/>
    <w:rsid w:val="00EB49A7"/>
    <w:rPr>
      <w:color w:val="808080"/>
      <w:shd w:val="clear" w:color="auto" w:fill="E6E6E6"/>
    </w:rPr>
  </w:style>
  <w:style w:type="character" w:styleId="CommentReference">
    <w:name w:val="annotation reference"/>
    <w:basedOn w:val="DefaultParagraphFont"/>
    <w:uiPriority w:val="99"/>
    <w:semiHidden/>
    <w:unhideWhenUsed/>
    <w:rsid w:val="009B6A6A"/>
    <w:rPr>
      <w:sz w:val="16"/>
      <w:szCs w:val="16"/>
    </w:rPr>
  </w:style>
  <w:style w:type="paragraph" w:styleId="CommentText">
    <w:name w:val="annotation text"/>
    <w:basedOn w:val="Normal"/>
    <w:link w:val="CommentTextChar"/>
    <w:uiPriority w:val="99"/>
    <w:semiHidden/>
    <w:unhideWhenUsed/>
    <w:rsid w:val="009B6A6A"/>
    <w:pPr>
      <w:spacing w:line="240" w:lineRule="auto"/>
    </w:pPr>
  </w:style>
  <w:style w:type="character" w:customStyle="1" w:styleId="CommentTextChar">
    <w:name w:val="Comment Text Char"/>
    <w:basedOn w:val="DefaultParagraphFont"/>
    <w:link w:val="CommentText"/>
    <w:uiPriority w:val="99"/>
    <w:semiHidden/>
    <w:rsid w:val="009B6A6A"/>
    <w:rPr>
      <w:rFonts w:ascii="Arial" w:hAnsi="Arial" w:cs="Arial"/>
      <w:b/>
      <w:sz w:val="20"/>
      <w:szCs w:val="20"/>
      <w:lang w:eastAsia="en-US"/>
    </w:rPr>
  </w:style>
  <w:style w:type="paragraph" w:styleId="CommentSubject">
    <w:name w:val="annotation subject"/>
    <w:basedOn w:val="CommentText"/>
    <w:next w:val="CommentText"/>
    <w:link w:val="CommentSubjectChar"/>
    <w:uiPriority w:val="99"/>
    <w:semiHidden/>
    <w:unhideWhenUsed/>
    <w:rsid w:val="009B6A6A"/>
    <w:rPr>
      <w:bCs/>
    </w:rPr>
  </w:style>
  <w:style w:type="character" w:customStyle="1" w:styleId="CommentSubjectChar">
    <w:name w:val="Comment Subject Char"/>
    <w:basedOn w:val="CommentTextChar"/>
    <w:link w:val="CommentSubject"/>
    <w:uiPriority w:val="99"/>
    <w:semiHidden/>
    <w:rsid w:val="009B6A6A"/>
    <w:rPr>
      <w:rFonts w:ascii="Arial" w:hAnsi="Arial" w:cs="Arial"/>
      <w:b/>
      <w:bCs/>
      <w:sz w:val="20"/>
      <w:szCs w:val="20"/>
      <w:lang w:eastAsia="en-US"/>
    </w:rPr>
  </w:style>
  <w:style w:type="character" w:customStyle="1" w:styleId="UnresolvedMention3">
    <w:name w:val="Unresolved Mention3"/>
    <w:basedOn w:val="DefaultParagraphFont"/>
    <w:uiPriority w:val="99"/>
    <w:semiHidden/>
    <w:unhideWhenUsed/>
    <w:rsid w:val="00540C35"/>
    <w:rPr>
      <w:color w:val="605E5C"/>
      <w:shd w:val="clear" w:color="auto" w:fill="E1DFDD"/>
    </w:rPr>
  </w:style>
  <w:style w:type="character" w:customStyle="1" w:styleId="markncruiqbbl">
    <w:name w:val="markncruiqbbl"/>
    <w:basedOn w:val="DefaultParagraphFont"/>
    <w:rsid w:val="00F030AA"/>
  </w:style>
  <w:style w:type="character" w:customStyle="1" w:styleId="markoe24tisp8">
    <w:name w:val="markoe24tisp8"/>
    <w:basedOn w:val="DefaultParagraphFont"/>
    <w:rsid w:val="00F03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714934">
      <w:bodyDiv w:val="1"/>
      <w:marLeft w:val="0"/>
      <w:marRight w:val="0"/>
      <w:marTop w:val="0"/>
      <w:marBottom w:val="0"/>
      <w:divBdr>
        <w:top w:val="none" w:sz="0" w:space="0" w:color="auto"/>
        <w:left w:val="none" w:sz="0" w:space="0" w:color="auto"/>
        <w:bottom w:val="none" w:sz="0" w:space="0" w:color="auto"/>
        <w:right w:val="none" w:sz="0" w:space="0" w:color="auto"/>
      </w:divBdr>
    </w:div>
    <w:div w:id="768047300">
      <w:bodyDiv w:val="1"/>
      <w:marLeft w:val="0"/>
      <w:marRight w:val="0"/>
      <w:marTop w:val="0"/>
      <w:marBottom w:val="0"/>
      <w:divBdr>
        <w:top w:val="none" w:sz="0" w:space="0" w:color="auto"/>
        <w:left w:val="none" w:sz="0" w:space="0" w:color="auto"/>
        <w:bottom w:val="none" w:sz="0" w:space="0" w:color="auto"/>
        <w:right w:val="none" w:sz="0" w:space="0" w:color="auto"/>
      </w:divBdr>
    </w:div>
    <w:div w:id="996226714">
      <w:bodyDiv w:val="1"/>
      <w:marLeft w:val="0"/>
      <w:marRight w:val="0"/>
      <w:marTop w:val="0"/>
      <w:marBottom w:val="0"/>
      <w:divBdr>
        <w:top w:val="none" w:sz="0" w:space="0" w:color="auto"/>
        <w:left w:val="none" w:sz="0" w:space="0" w:color="auto"/>
        <w:bottom w:val="none" w:sz="0" w:space="0" w:color="auto"/>
        <w:right w:val="none" w:sz="0" w:space="0" w:color="auto"/>
      </w:divBdr>
    </w:div>
    <w:div w:id="1386446340">
      <w:bodyDiv w:val="1"/>
      <w:marLeft w:val="0"/>
      <w:marRight w:val="0"/>
      <w:marTop w:val="0"/>
      <w:marBottom w:val="0"/>
      <w:divBdr>
        <w:top w:val="none" w:sz="0" w:space="0" w:color="auto"/>
        <w:left w:val="none" w:sz="0" w:space="0" w:color="auto"/>
        <w:bottom w:val="none" w:sz="0" w:space="0" w:color="auto"/>
        <w:right w:val="none" w:sz="0" w:space="0" w:color="auto"/>
      </w:divBdr>
    </w:div>
    <w:div w:id="1518076815">
      <w:bodyDiv w:val="1"/>
      <w:marLeft w:val="0"/>
      <w:marRight w:val="0"/>
      <w:marTop w:val="0"/>
      <w:marBottom w:val="0"/>
      <w:divBdr>
        <w:top w:val="none" w:sz="0" w:space="0" w:color="auto"/>
        <w:left w:val="none" w:sz="0" w:space="0" w:color="auto"/>
        <w:bottom w:val="none" w:sz="0" w:space="0" w:color="auto"/>
        <w:right w:val="none" w:sz="0" w:space="0" w:color="auto"/>
      </w:divBdr>
    </w:div>
    <w:div w:id="1601640806">
      <w:bodyDiv w:val="1"/>
      <w:marLeft w:val="0"/>
      <w:marRight w:val="0"/>
      <w:marTop w:val="0"/>
      <w:marBottom w:val="0"/>
      <w:divBdr>
        <w:top w:val="none" w:sz="0" w:space="0" w:color="auto"/>
        <w:left w:val="none" w:sz="0" w:space="0" w:color="auto"/>
        <w:bottom w:val="none" w:sz="0" w:space="0" w:color="auto"/>
        <w:right w:val="none" w:sz="0" w:space="0" w:color="auto"/>
      </w:divBdr>
    </w:div>
    <w:div w:id="20752019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7E195-A5EC-4B45-8F33-1724D0EBB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1086</Words>
  <Characters>6194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Glyn Ceiriog Community Council held at the Islwyn Ffowc Elis Room, Memorial Institute on Wednesday 24th January 2013</vt:lpstr>
    </vt:vector>
  </TitlesOfParts>
  <Company>WCBC</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Glyn Ceiriog Community Council held at the Islwyn Ffowc Elis Room, Memorial Institute on Wednesday 24th January 2013</dc:title>
  <dc:subject/>
  <dc:creator>Jean</dc:creator>
  <cp:keywords/>
  <dc:description/>
  <cp:lastModifiedBy>jean davies</cp:lastModifiedBy>
  <cp:revision>2</cp:revision>
  <cp:lastPrinted>2020-01-21T15:14:00Z</cp:lastPrinted>
  <dcterms:created xsi:type="dcterms:W3CDTF">2021-05-24T11:22:00Z</dcterms:created>
  <dcterms:modified xsi:type="dcterms:W3CDTF">2021-05-24T11:22:00Z</dcterms:modified>
</cp:coreProperties>
</file>