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FA4D" w14:textId="77777777" w:rsidR="00412F5F" w:rsidRDefault="00412F5F" w:rsidP="00412F5F">
      <w:pPr>
        <w:autoSpaceDE w:val="0"/>
        <w:autoSpaceDN w:val="0"/>
        <w:adjustRightInd w:val="0"/>
        <w:rPr>
          <w:bCs/>
          <w:lang w:eastAsia="en-GB"/>
        </w:rPr>
      </w:pPr>
      <w:r w:rsidRPr="002A7AE7">
        <w:rPr>
          <w:bCs/>
          <w:lang w:eastAsia="en-GB"/>
        </w:rPr>
        <w:t xml:space="preserve">MUNUDAU O </w:t>
      </w:r>
      <w:r w:rsidRPr="0019564F">
        <w:rPr>
          <w:bCs/>
          <w:lang w:eastAsia="en-GB"/>
        </w:rPr>
        <w:t>GYFARFOD CYNGOR CYMUNED LLANSANTFFRAID GLYN CEIRIOG</w:t>
      </w:r>
    </w:p>
    <w:p w14:paraId="6D8AC759" w14:textId="6F612043" w:rsidR="00412F5F" w:rsidRDefault="00412F5F" w:rsidP="00412F5F">
      <w:r>
        <w:t>AR YR 23AIN O EBRILL 2020</w:t>
      </w:r>
    </w:p>
    <w:p w14:paraId="7C1FA046" w14:textId="64549A09" w:rsidR="00412F5F" w:rsidRDefault="00412F5F" w:rsidP="00412F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77"/>
        <w:gridCol w:w="4327"/>
        <w:gridCol w:w="993"/>
      </w:tblGrid>
      <w:tr w:rsidR="00412F5F" w14:paraId="54965473" w14:textId="77777777" w:rsidTr="00412F5F">
        <w:tc>
          <w:tcPr>
            <w:tcW w:w="1129" w:type="dxa"/>
          </w:tcPr>
          <w:p w14:paraId="3E389F3D" w14:textId="77777777" w:rsidR="00412F5F" w:rsidRDefault="00412F5F" w:rsidP="00412F5F"/>
          <w:p w14:paraId="1A8DF3D2" w14:textId="559EB727" w:rsidR="00412F5F" w:rsidRDefault="00412F5F" w:rsidP="00412F5F">
            <w:r>
              <w:t>Rhif Agenda</w:t>
            </w:r>
          </w:p>
        </w:tc>
        <w:tc>
          <w:tcPr>
            <w:tcW w:w="2477" w:type="dxa"/>
          </w:tcPr>
          <w:p w14:paraId="2A3B3206" w14:textId="77777777" w:rsidR="00412F5F" w:rsidRDefault="00412F5F" w:rsidP="00412F5F"/>
          <w:p w14:paraId="52CF8E56" w14:textId="1083216F" w:rsidR="00412F5F" w:rsidRDefault="00412F5F" w:rsidP="00412F5F">
            <w:r>
              <w:t xml:space="preserve">MANYLION </w:t>
            </w:r>
          </w:p>
        </w:tc>
        <w:tc>
          <w:tcPr>
            <w:tcW w:w="4327" w:type="dxa"/>
          </w:tcPr>
          <w:p w14:paraId="37D707B7" w14:textId="77777777" w:rsidR="00412F5F" w:rsidRDefault="00412F5F" w:rsidP="00412F5F"/>
          <w:p w14:paraId="7F946B48" w14:textId="7F478D63" w:rsidR="00412F5F" w:rsidRDefault="00412F5F" w:rsidP="00412F5F">
            <w:r>
              <w:t>MUNUDAU</w:t>
            </w:r>
          </w:p>
        </w:tc>
        <w:tc>
          <w:tcPr>
            <w:tcW w:w="993" w:type="dxa"/>
          </w:tcPr>
          <w:p w14:paraId="0B22E420" w14:textId="77777777" w:rsidR="00412F5F" w:rsidRDefault="00412F5F" w:rsidP="00412F5F"/>
        </w:tc>
      </w:tr>
      <w:tr w:rsidR="00412F5F" w14:paraId="7A8A9C58" w14:textId="77777777" w:rsidTr="00412F5F">
        <w:tc>
          <w:tcPr>
            <w:tcW w:w="1129" w:type="dxa"/>
          </w:tcPr>
          <w:p w14:paraId="7E24CBD3" w14:textId="77777777" w:rsidR="00412F5F" w:rsidRDefault="00412F5F" w:rsidP="00412F5F"/>
          <w:p w14:paraId="26329BCB" w14:textId="55BC4F33" w:rsidR="00412F5F" w:rsidRDefault="00412F5F" w:rsidP="00412F5F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2477" w:type="dxa"/>
          </w:tcPr>
          <w:p w14:paraId="44EC2F21" w14:textId="77777777" w:rsidR="00412F5F" w:rsidRDefault="00412F5F" w:rsidP="00412F5F"/>
          <w:p w14:paraId="7E8F7051" w14:textId="5B1EB76F" w:rsidR="00412F5F" w:rsidRDefault="00412F5F" w:rsidP="001E5B7E">
            <w:pPr>
              <w:jc w:val="left"/>
            </w:pPr>
            <w:proofErr w:type="spellStart"/>
            <w:r w:rsidRPr="0019564F">
              <w:rPr>
                <w:bCs/>
                <w:lang w:eastAsia="en-GB"/>
              </w:rPr>
              <w:t>Croeso</w:t>
            </w:r>
            <w:proofErr w:type="spellEnd"/>
            <w:r w:rsidRPr="0019564F">
              <w:rPr>
                <w:bCs/>
                <w:lang w:eastAsia="en-GB"/>
              </w:rPr>
              <w:t xml:space="preserve"> ac </w:t>
            </w:r>
            <w:proofErr w:type="spellStart"/>
            <w:r w:rsidR="001E5B7E">
              <w:rPr>
                <w:bCs/>
                <w:lang w:eastAsia="en-GB"/>
              </w:rPr>
              <w:t>y</w:t>
            </w:r>
            <w:r w:rsidRPr="0019564F">
              <w:rPr>
                <w:bCs/>
                <w:lang w:eastAsia="en-GB"/>
              </w:rPr>
              <w:t>mddiheuriadau</w:t>
            </w:r>
            <w:proofErr w:type="spellEnd"/>
          </w:p>
        </w:tc>
        <w:tc>
          <w:tcPr>
            <w:tcW w:w="4327" w:type="dxa"/>
          </w:tcPr>
          <w:p w14:paraId="244C727E" w14:textId="27BBD6AC" w:rsidR="00412F5F" w:rsidRDefault="00412F5F" w:rsidP="00412F5F"/>
          <w:p w14:paraId="45A4B061" w14:textId="6A6CF6FD" w:rsidR="009E7C70" w:rsidRDefault="009E7C70" w:rsidP="009E7C70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Oherwydd </w:t>
            </w:r>
            <w:proofErr w:type="spellStart"/>
            <w:r w:rsidR="00F112CD">
              <w:rPr>
                <w:b w:val="0"/>
                <w:bCs/>
              </w:rPr>
              <w:t>Cofid</w:t>
            </w:r>
            <w:proofErr w:type="spellEnd"/>
            <w:r w:rsidR="00F112CD">
              <w:rPr>
                <w:b w:val="0"/>
                <w:bCs/>
              </w:rPr>
              <w:t xml:space="preserve"> 19</w:t>
            </w:r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cynhaliwyd</w:t>
            </w:r>
            <w:proofErr w:type="spellEnd"/>
            <w:r>
              <w:rPr>
                <w:b w:val="0"/>
                <w:bCs/>
              </w:rPr>
              <w:t xml:space="preserve"> y cyfarfod yma yn </w:t>
            </w:r>
            <w:proofErr w:type="spellStart"/>
            <w:r>
              <w:rPr>
                <w:b w:val="0"/>
                <w:bCs/>
              </w:rPr>
              <w:t>defnyddion</w:t>
            </w:r>
            <w:proofErr w:type="spellEnd"/>
            <w:r>
              <w:rPr>
                <w:b w:val="0"/>
                <w:bCs/>
              </w:rPr>
              <w:t xml:space="preserve"> Zoom.  Diolch I </w:t>
            </w:r>
            <w:proofErr w:type="spellStart"/>
            <w:r>
              <w:rPr>
                <w:b w:val="0"/>
                <w:bCs/>
              </w:rPr>
              <w:t>Cyng</w:t>
            </w:r>
            <w:proofErr w:type="spellEnd"/>
            <w:r>
              <w:rPr>
                <w:b w:val="0"/>
                <w:bCs/>
              </w:rPr>
              <w:t xml:space="preserve"> Price am </w:t>
            </w:r>
            <w:proofErr w:type="spellStart"/>
            <w:r>
              <w:rPr>
                <w:b w:val="0"/>
                <w:bCs/>
              </w:rPr>
              <w:t>drefnu</w:t>
            </w:r>
            <w:proofErr w:type="spellEnd"/>
            <w:r>
              <w:rPr>
                <w:b w:val="0"/>
                <w:bCs/>
              </w:rPr>
              <w:t xml:space="preserve"> hyn.</w:t>
            </w:r>
          </w:p>
          <w:p w14:paraId="5A0F5074" w14:textId="77777777" w:rsidR="009E7C70" w:rsidRPr="00412F5F" w:rsidRDefault="009E7C70" w:rsidP="009E7C70">
            <w:pPr>
              <w:jc w:val="both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Ymddiheuriad</w:t>
            </w:r>
            <w:proofErr w:type="spellEnd"/>
            <w:r>
              <w:rPr>
                <w:b w:val="0"/>
                <w:bCs/>
              </w:rPr>
              <w:t xml:space="preserve">:  </w:t>
            </w:r>
            <w:proofErr w:type="spellStart"/>
            <w:r>
              <w:rPr>
                <w:b w:val="0"/>
                <w:bCs/>
              </w:rPr>
              <w:t>Cyng</w:t>
            </w:r>
            <w:proofErr w:type="spellEnd"/>
            <w:r>
              <w:rPr>
                <w:b w:val="0"/>
                <w:bCs/>
              </w:rPr>
              <w:t xml:space="preserve"> Eric Jones; Rhys Hughes</w:t>
            </w:r>
          </w:p>
          <w:p w14:paraId="5FD4CEC2" w14:textId="188E5C77" w:rsidR="00412F5F" w:rsidRDefault="009E7C70" w:rsidP="009E7C70">
            <w:pPr>
              <w:jc w:val="left"/>
            </w:pPr>
            <w:r>
              <w:rPr>
                <w:b w:val="0"/>
              </w:rPr>
              <w:t>Mair Evans; Barbara Roberts; Einion Davies</w:t>
            </w:r>
          </w:p>
        </w:tc>
        <w:tc>
          <w:tcPr>
            <w:tcW w:w="993" w:type="dxa"/>
          </w:tcPr>
          <w:p w14:paraId="3E707022" w14:textId="77777777" w:rsidR="00412F5F" w:rsidRDefault="00412F5F" w:rsidP="00412F5F"/>
        </w:tc>
      </w:tr>
      <w:tr w:rsidR="00412F5F" w14:paraId="6F8A36A0" w14:textId="77777777" w:rsidTr="00412F5F">
        <w:tc>
          <w:tcPr>
            <w:tcW w:w="1129" w:type="dxa"/>
          </w:tcPr>
          <w:p w14:paraId="53616CA5" w14:textId="77777777" w:rsidR="00412F5F" w:rsidRDefault="00412F5F" w:rsidP="00412F5F"/>
          <w:p w14:paraId="329CE490" w14:textId="5B91E150" w:rsidR="00412F5F" w:rsidRDefault="00412F5F" w:rsidP="00412F5F">
            <w:r>
              <w:t>2</w:t>
            </w:r>
          </w:p>
        </w:tc>
        <w:tc>
          <w:tcPr>
            <w:tcW w:w="2477" w:type="dxa"/>
          </w:tcPr>
          <w:p w14:paraId="1C4C2353" w14:textId="77777777" w:rsidR="00412F5F" w:rsidRDefault="00412F5F" w:rsidP="001E5B7E">
            <w:pPr>
              <w:jc w:val="left"/>
            </w:pPr>
          </w:p>
          <w:p w14:paraId="47F9473F" w14:textId="64B4C168" w:rsidR="00412F5F" w:rsidRDefault="00412F5F" w:rsidP="001E5B7E">
            <w:pPr>
              <w:jc w:val="left"/>
            </w:pPr>
            <w:proofErr w:type="spellStart"/>
            <w:r>
              <w:t>Sgwrs</w:t>
            </w:r>
            <w:proofErr w:type="spellEnd"/>
            <w:r>
              <w:t xml:space="preserve"> gyda’r </w:t>
            </w:r>
            <w:proofErr w:type="spellStart"/>
            <w:r>
              <w:t>Heddlu</w:t>
            </w:r>
            <w:proofErr w:type="spellEnd"/>
          </w:p>
        </w:tc>
        <w:tc>
          <w:tcPr>
            <w:tcW w:w="4327" w:type="dxa"/>
          </w:tcPr>
          <w:p w14:paraId="3B4B1302" w14:textId="77777777" w:rsidR="009E7C70" w:rsidRPr="009E7C70" w:rsidRDefault="009E7C70" w:rsidP="009E7C70">
            <w:pPr>
              <w:jc w:val="left"/>
              <w:rPr>
                <w:b w:val="0"/>
                <w:bCs/>
              </w:rPr>
            </w:pPr>
          </w:p>
          <w:p w14:paraId="412F1B0C" w14:textId="133B7775" w:rsidR="009E7C70" w:rsidRPr="00412F5F" w:rsidRDefault="009E7C70" w:rsidP="009E7C70">
            <w:pPr>
              <w:jc w:val="left"/>
              <w:rPr>
                <w:b w:val="0"/>
                <w:bCs/>
              </w:rPr>
            </w:pPr>
            <w:proofErr w:type="spellStart"/>
            <w:r w:rsidRPr="009E7C70">
              <w:rPr>
                <w:b w:val="0"/>
                <w:bCs/>
              </w:rPr>
              <w:t>Nid</w:t>
            </w:r>
            <w:proofErr w:type="spellEnd"/>
            <w:r w:rsidRPr="009E7C70">
              <w:rPr>
                <w:b w:val="0"/>
                <w:bCs/>
              </w:rPr>
              <w:t xml:space="preserve"> oedd y Clerc wedi </w:t>
            </w:r>
            <w:proofErr w:type="spellStart"/>
            <w:r w:rsidRPr="009E7C70">
              <w:rPr>
                <w:b w:val="0"/>
                <w:bCs/>
              </w:rPr>
              <w:t>cael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ffigyrau</w:t>
            </w:r>
            <w:proofErr w:type="spellEnd"/>
            <w:r w:rsidRPr="009E7C70">
              <w:rPr>
                <w:b w:val="0"/>
                <w:bCs/>
              </w:rPr>
              <w:t xml:space="preserve"> o </w:t>
            </w:r>
            <w:proofErr w:type="spellStart"/>
            <w:r w:rsidRPr="009E7C70">
              <w:rPr>
                <w:b w:val="0"/>
                <w:bCs/>
              </w:rPr>
              <w:t>droseddi</w:t>
            </w:r>
            <w:proofErr w:type="spellEnd"/>
            <w:r w:rsidRPr="009E7C70">
              <w:rPr>
                <w:b w:val="0"/>
                <w:bCs/>
              </w:rPr>
              <w:t xml:space="preserve"> – </w:t>
            </w:r>
            <w:proofErr w:type="spellStart"/>
            <w:r w:rsidRPr="009E7C70">
              <w:rPr>
                <w:b w:val="0"/>
                <w:bCs/>
              </w:rPr>
              <w:t>roedd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nodyn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ar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we'r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Heddlu</w:t>
            </w:r>
            <w:proofErr w:type="spellEnd"/>
            <w:r w:rsidRPr="009E7C70">
              <w:rPr>
                <w:b w:val="0"/>
                <w:bCs/>
              </w:rPr>
              <w:t xml:space="preserve"> oherwydd </w:t>
            </w:r>
            <w:proofErr w:type="spellStart"/>
            <w:r w:rsidR="00F112CD">
              <w:rPr>
                <w:b w:val="0"/>
                <w:bCs/>
              </w:rPr>
              <w:t>Cofid</w:t>
            </w:r>
            <w:proofErr w:type="spellEnd"/>
            <w:r w:rsidR="00F112CD">
              <w:rPr>
                <w:b w:val="0"/>
                <w:bCs/>
              </w:rPr>
              <w:t xml:space="preserve"> 19</w:t>
            </w:r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nid</w:t>
            </w:r>
            <w:proofErr w:type="spellEnd"/>
            <w:r w:rsidRPr="009E7C70">
              <w:rPr>
                <w:b w:val="0"/>
                <w:bCs/>
              </w:rPr>
              <w:t xml:space="preserve"> oedd a </w:t>
            </w:r>
            <w:proofErr w:type="spellStart"/>
            <w:r w:rsidRPr="009E7C70">
              <w:rPr>
                <w:b w:val="0"/>
                <w:bCs/>
              </w:rPr>
              <w:t>ffigyrau</w:t>
            </w:r>
            <w:proofErr w:type="spellEnd"/>
            <w:r w:rsidRPr="009E7C70">
              <w:rPr>
                <w:b w:val="0"/>
                <w:bCs/>
              </w:rPr>
              <w:t xml:space="preserve"> yn </w:t>
            </w:r>
            <w:proofErr w:type="spellStart"/>
            <w:r w:rsidRPr="009E7C70">
              <w:rPr>
                <w:b w:val="0"/>
                <w:bCs/>
              </w:rPr>
              <w:t>cael</w:t>
            </w:r>
            <w:proofErr w:type="spellEnd"/>
            <w:r w:rsidRPr="009E7C70">
              <w:rPr>
                <w:b w:val="0"/>
                <w:bCs/>
              </w:rPr>
              <w:t xml:space="preserve"> ei </w:t>
            </w:r>
            <w:proofErr w:type="spellStart"/>
            <w:r w:rsidRPr="009E7C70">
              <w:rPr>
                <w:b w:val="0"/>
                <w:bCs/>
              </w:rPr>
              <w:t>chasglu</w:t>
            </w:r>
            <w:proofErr w:type="spellEnd"/>
          </w:p>
        </w:tc>
        <w:tc>
          <w:tcPr>
            <w:tcW w:w="993" w:type="dxa"/>
          </w:tcPr>
          <w:p w14:paraId="34244C27" w14:textId="77777777" w:rsidR="00412F5F" w:rsidRDefault="00412F5F" w:rsidP="00412F5F"/>
        </w:tc>
      </w:tr>
      <w:tr w:rsidR="00412F5F" w14:paraId="1ABAA4DD" w14:textId="77777777" w:rsidTr="00412F5F">
        <w:tc>
          <w:tcPr>
            <w:tcW w:w="1129" w:type="dxa"/>
          </w:tcPr>
          <w:p w14:paraId="65862AE3" w14:textId="77777777" w:rsidR="00412F5F" w:rsidRDefault="00412F5F" w:rsidP="00412F5F"/>
          <w:p w14:paraId="245E9CC0" w14:textId="6B302649" w:rsidR="00412F5F" w:rsidRDefault="00412F5F" w:rsidP="00412F5F">
            <w:pPr>
              <w:jc w:val="both"/>
            </w:pPr>
            <w:r>
              <w:t xml:space="preserve">      3</w:t>
            </w:r>
          </w:p>
        </w:tc>
        <w:tc>
          <w:tcPr>
            <w:tcW w:w="2477" w:type="dxa"/>
          </w:tcPr>
          <w:p w14:paraId="0AD8C4B0" w14:textId="77777777" w:rsidR="00412F5F" w:rsidRDefault="00412F5F" w:rsidP="001E5B7E">
            <w:pPr>
              <w:jc w:val="left"/>
            </w:pPr>
          </w:p>
          <w:p w14:paraId="5CB038B5" w14:textId="1F2542A8" w:rsidR="00412F5F" w:rsidRDefault="00412F5F" w:rsidP="001E5B7E">
            <w:pPr>
              <w:jc w:val="left"/>
            </w:pPr>
            <w:proofErr w:type="spellStart"/>
            <w:r>
              <w:t>Sgwrs</w:t>
            </w:r>
            <w:proofErr w:type="spellEnd"/>
            <w:r>
              <w:t xml:space="preserve"> gyda AC</w:t>
            </w:r>
          </w:p>
        </w:tc>
        <w:tc>
          <w:tcPr>
            <w:tcW w:w="4327" w:type="dxa"/>
          </w:tcPr>
          <w:p w14:paraId="5B409249" w14:textId="77777777" w:rsidR="00412F5F" w:rsidRDefault="00412F5F" w:rsidP="00412F5F">
            <w:pPr>
              <w:rPr>
                <w:b w:val="0"/>
              </w:rPr>
            </w:pPr>
          </w:p>
          <w:p w14:paraId="6F7C521D" w14:textId="4537E8CB" w:rsidR="00412F5F" w:rsidRPr="009E7C70" w:rsidRDefault="009E7C70" w:rsidP="009E7C70">
            <w:pPr>
              <w:jc w:val="left"/>
              <w:rPr>
                <w:b w:val="0"/>
                <w:bCs/>
              </w:rPr>
            </w:pPr>
            <w:r w:rsidRPr="009E7C70">
              <w:rPr>
                <w:b w:val="0"/>
                <w:bCs/>
              </w:rPr>
              <w:t xml:space="preserve">Oherwydd </w:t>
            </w:r>
            <w:proofErr w:type="spellStart"/>
            <w:r w:rsidRPr="009E7C70">
              <w:rPr>
                <w:b w:val="0"/>
                <w:bCs/>
              </w:rPr>
              <w:t>problemau</w:t>
            </w:r>
            <w:proofErr w:type="spellEnd"/>
            <w:r w:rsidRPr="009E7C70">
              <w:rPr>
                <w:b w:val="0"/>
                <w:bCs/>
              </w:rPr>
              <w:t xml:space="preserve"> a Zoom </w:t>
            </w:r>
            <w:proofErr w:type="spellStart"/>
            <w:r w:rsidRPr="009E7C70">
              <w:rPr>
                <w:b w:val="0"/>
                <w:bCs/>
              </w:rPr>
              <w:t>nid</w:t>
            </w:r>
            <w:proofErr w:type="spellEnd"/>
            <w:r w:rsidRPr="009E7C70">
              <w:rPr>
                <w:b w:val="0"/>
                <w:bCs/>
              </w:rPr>
              <w:t xml:space="preserve"> oedd Mrs Bates </w:t>
            </w:r>
            <w:proofErr w:type="spellStart"/>
            <w:r w:rsidRPr="009E7C70">
              <w:rPr>
                <w:b w:val="0"/>
                <w:bCs/>
              </w:rPr>
              <w:t>yr</w:t>
            </w:r>
            <w:proofErr w:type="spellEnd"/>
            <w:r w:rsidRPr="009E7C70">
              <w:rPr>
                <w:b w:val="0"/>
                <w:bCs/>
              </w:rPr>
              <w:t xml:space="preserve"> AC </w:t>
            </w:r>
            <w:proofErr w:type="spellStart"/>
            <w:r w:rsidRPr="009E7C70">
              <w:rPr>
                <w:b w:val="0"/>
                <w:bCs/>
              </w:rPr>
              <w:t>ar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gael</w:t>
            </w:r>
            <w:proofErr w:type="spellEnd"/>
            <w:r w:rsidRPr="009E7C70">
              <w:rPr>
                <w:b w:val="0"/>
                <w:bCs/>
              </w:rPr>
              <w:t xml:space="preserve">.  Serch hynny </w:t>
            </w:r>
            <w:proofErr w:type="spellStart"/>
            <w:r w:rsidRPr="009E7C70">
              <w:rPr>
                <w:b w:val="0"/>
                <w:bCs/>
              </w:rPr>
              <w:t>roedd</w:t>
            </w:r>
            <w:proofErr w:type="spellEnd"/>
            <w:r w:rsidRPr="009E7C70">
              <w:rPr>
                <w:b w:val="0"/>
                <w:bCs/>
              </w:rPr>
              <w:t xml:space="preserve"> yn </w:t>
            </w:r>
            <w:proofErr w:type="spellStart"/>
            <w:r w:rsidRPr="009E7C70">
              <w:rPr>
                <w:b w:val="0"/>
                <w:bCs/>
              </w:rPr>
              <w:t>cadw</w:t>
            </w:r>
            <w:proofErr w:type="spellEnd"/>
            <w:r w:rsidRPr="009E7C70">
              <w:rPr>
                <w:b w:val="0"/>
                <w:bCs/>
              </w:rPr>
              <w:t xml:space="preserve"> mewn </w:t>
            </w:r>
            <w:proofErr w:type="spellStart"/>
            <w:r w:rsidRPr="009E7C70">
              <w:rPr>
                <w:b w:val="0"/>
                <w:bCs/>
              </w:rPr>
              <w:t>cysylltiad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gydag</w:t>
            </w:r>
            <w:proofErr w:type="spellEnd"/>
            <w:r w:rsidRPr="009E7C70">
              <w:rPr>
                <w:b w:val="0"/>
                <w:bCs/>
              </w:rPr>
              <w:t xml:space="preserve"> AC eraill yn </w:t>
            </w:r>
            <w:proofErr w:type="spellStart"/>
            <w:r w:rsidRPr="009E7C70">
              <w:rPr>
                <w:b w:val="0"/>
                <w:bCs/>
              </w:rPr>
              <w:t>rheolaidd</w:t>
            </w:r>
            <w:proofErr w:type="spellEnd"/>
            <w:r w:rsidRPr="009E7C70">
              <w:rPr>
                <w:b w:val="0"/>
                <w:bCs/>
              </w:rPr>
              <w:t xml:space="preserve"> ac yn </w:t>
            </w:r>
            <w:proofErr w:type="spellStart"/>
            <w:r w:rsidRPr="009E7C70">
              <w:rPr>
                <w:b w:val="0"/>
                <w:bCs/>
              </w:rPr>
              <w:t>cyfathrebu</w:t>
            </w:r>
            <w:proofErr w:type="spellEnd"/>
            <w:r w:rsidRPr="009E7C70">
              <w:rPr>
                <w:b w:val="0"/>
                <w:bCs/>
              </w:rPr>
              <w:t xml:space="preserve"> yn </w:t>
            </w:r>
            <w:proofErr w:type="spellStart"/>
            <w:r w:rsidRPr="009E7C70">
              <w:rPr>
                <w:b w:val="0"/>
                <w:bCs/>
              </w:rPr>
              <w:t>aml</w:t>
            </w:r>
            <w:proofErr w:type="spellEnd"/>
            <w:r w:rsidRPr="009E7C70">
              <w:rPr>
                <w:b w:val="0"/>
                <w:bCs/>
              </w:rPr>
              <w:t xml:space="preserve"> gyda'r </w:t>
            </w:r>
            <w:proofErr w:type="spellStart"/>
            <w:r w:rsidRPr="009E7C70">
              <w:rPr>
                <w:b w:val="0"/>
                <w:bCs/>
              </w:rPr>
              <w:t>ddwy</w:t>
            </w:r>
            <w:proofErr w:type="spellEnd"/>
            <w:r w:rsidRPr="009E7C70">
              <w:rPr>
                <w:b w:val="0"/>
                <w:bCs/>
              </w:rPr>
              <w:t xml:space="preserve"> AC arall sydd yn </w:t>
            </w:r>
            <w:proofErr w:type="spellStart"/>
            <w:r w:rsidRPr="009E7C70">
              <w:rPr>
                <w:b w:val="0"/>
                <w:bCs/>
              </w:rPr>
              <w:t>gweithio</w:t>
            </w:r>
            <w:proofErr w:type="spellEnd"/>
            <w:r w:rsidRPr="009E7C70">
              <w:rPr>
                <w:b w:val="0"/>
                <w:bCs/>
              </w:rPr>
              <w:t xml:space="preserve"> yn y Dyffryn.  Mae yn </w:t>
            </w:r>
            <w:proofErr w:type="spellStart"/>
            <w:r w:rsidRPr="009E7C70">
              <w:rPr>
                <w:b w:val="0"/>
                <w:bCs/>
              </w:rPr>
              <w:t>ffonio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trigolion</w:t>
            </w:r>
            <w:proofErr w:type="spellEnd"/>
            <w:r w:rsidRPr="009E7C70">
              <w:rPr>
                <w:b w:val="0"/>
                <w:bCs/>
              </w:rPr>
              <w:t xml:space="preserve"> sydd </w:t>
            </w:r>
            <w:proofErr w:type="spellStart"/>
            <w:r w:rsidRPr="009E7C70">
              <w:rPr>
                <w:b w:val="0"/>
                <w:bCs/>
              </w:rPr>
              <w:t>ar</w:t>
            </w:r>
            <w:proofErr w:type="spellEnd"/>
            <w:r w:rsidRPr="009E7C70">
              <w:rPr>
                <w:b w:val="0"/>
                <w:bCs/>
              </w:rPr>
              <w:t xml:space="preserve"> ben </w:t>
            </w:r>
            <w:proofErr w:type="spellStart"/>
            <w:r w:rsidRPr="009E7C70">
              <w:rPr>
                <w:b w:val="0"/>
                <w:bCs/>
              </w:rPr>
              <w:t>eu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hunan</w:t>
            </w:r>
            <w:proofErr w:type="spellEnd"/>
            <w:r w:rsidRPr="009E7C70">
              <w:rPr>
                <w:b w:val="0"/>
                <w:bCs/>
              </w:rPr>
              <w:t xml:space="preserve"> ac </w:t>
            </w:r>
            <w:proofErr w:type="spellStart"/>
            <w:r w:rsidRPr="009E7C70">
              <w:rPr>
                <w:b w:val="0"/>
                <w:bCs/>
              </w:rPr>
              <w:t>mae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i</w:t>
            </w:r>
            <w:proofErr w:type="spellEnd"/>
            <w:r w:rsidRPr="009E7C70">
              <w:rPr>
                <w:b w:val="0"/>
                <w:bCs/>
              </w:rPr>
              <w:t xml:space="preserve"> weld yn </w:t>
            </w:r>
            <w:proofErr w:type="spellStart"/>
            <w:r w:rsidRPr="009E7C70">
              <w:rPr>
                <w:b w:val="0"/>
                <w:bCs/>
              </w:rPr>
              <w:t>rheolaidd</w:t>
            </w:r>
            <w:proofErr w:type="spellEnd"/>
            <w:r w:rsidRPr="009E7C70">
              <w:rPr>
                <w:b w:val="0"/>
                <w:bCs/>
              </w:rPr>
              <w:t xml:space="preserve"> yn </w:t>
            </w:r>
            <w:proofErr w:type="spellStart"/>
            <w:r w:rsidRPr="009E7C70">
              <w:rPr>
                <w:b w:val="0"/>
                <w:bCs/>
              </w:rPr>
              <w:t>cerdded</w:t>
            </w:r>
            <w:proofErr w:type="spellEnd"/>
            <w:r w:rsidRPr="009E7C70">
              <w:rPr>
                <w:b w:val="0"/>
                <w:bCs/>
              </w:rPr>
              <w:t xml:space="preserve"> y pentref </w:t>
            </w:r>
            <w:proofErr w:type="spellStart"/>
            <w:r w:rsidRPr="009E7C70">
              <w:rPr>
                <w:b w:val="0"/>
                <w:bCs/>
              </w:rPr>
              <w:t>i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geisio</w:t>
            </w:r>
            <w:proofErr w:type="spellEnd"/>
            <w:r w:rsidRPr="009E7C70">
              <w:rPr>
                <w:b w:val="0"/>
                <w:bCs/>
              </w:rPr>
              <w:t xml:space="preserve"> siarad â </w:t>
            </w:r>
            <w:proofErr w:type="spellStart"/>
            <w:r w:rsidRPr="009E7C70">
              <w:rPr>
                <w:b w:val="0"/>
                <w:bCs/>
              </w:rPr>
              <w:t>phobol</w:t>
            </w:r>
            <w:proofErr w:type="spellEnd"/>
            <w:r w:rsidRPr="009E7C70">
              <w:rPr>
                <w:b w:val="0"/>
                <w:bCs/>
              </w:rPr>
              <w:t xml:space="preserve">.  </w:t>
            </w:r>
          </w:p>
        </w:tc>
        <w:tc>
          <w:tcPr>
            <w:tcW w:w="993" w:type="dxa"/>
          </w:tcPr>
          <w:p w14:paraId="0302BA88" w14:textId="77777777" w:rsidR="00412F5F" w:rsidRDefault="00412F5F" w:rsidP="00412F5F"/>
        </w:tc>
      </w:tr>
      <w:tr w:rsidR="00412F5F" w14:paraId="32C3D64D" w14:textId="77777777" w:rsidTr="00412F5F">
        <w:tc>
          <w:tcPr>
            <w:tcW w:w="1129" w:type="dxa"/>
          </w:tcPr>
          <w:p w14:paraId="197F7461" w14:textId="77777777" w:rsidR="00412F5F" w:rsidRDefault="00412F5F" w:rsidP="00412F5F"/>
          <w:p w14:paraId="05536145" w14:textId="2D204AD0" w:rsidR="001E5B7E" w:rsidRDefault="001E5B7E" w:rsidP="00412F5F">
            <w:r>
              <w:t>4.</w:t>
            </w:r>
          </w:p>
        </w:tc>
        <w:tc>
          <w:tcPr>
            <w:tcW w:w="2477" w:type="dxa"/>
          </w:tcPr>
          <w:p w14:paraId="7A0B77AB" w14:textId="77777777" w:rsidR="00412F5F" w:rsidRDefault="00412F5F" w:rsidP="00412F5F"/>
          <w:p w14:paraId="6AC75A46" w14:textId="57EE8919" w:rsidR="001E5B7E" w:rsidRDefault="001E5B7E" w:rsidP="001E5B7E">
            <w:pPr>
              <w:jc w:val="left"/>
            </w:pPr>
            <w:proofErr w:type="spellStart"/>
            <w:r>
              <w:rPr>
                <w:bCs/>
                <w:lang w:eastAsia="en-GB"/>
              </w:rPr>
              <w:t>M</w:t>
            </w:r>
            <w:r w:rsidRPr="0019564F">
              <w:rPr>
                <w:bCs/>
                <w:lang w:eastAsia="en-GB"/>
              </w:rPr>
              <w:t>ynegiant</w:t>
            </w:r>
            <w:proofErr w:type="spellEnd"/>
            <w:r w:rsidRPr="0019564F">
              <w:rPr>
                <w:bCs/>
                <w:lang w:eastAsia="en-GB"/>
              </w:rPr>
              <w:t xml:space="preserve"> o diddordeb</w:t>
            </w:r>
          </w:p>
        </w:tc>
        <w:tc>
          <w:tcPr>
            <w:tcW w:w="4327" w:type="dxa"/>
          </w:tcPr>
          <w:p w14:paraId="66D34EC4" w14:textId="77777777" w:rsidR="00412F5F" w:rsidRDefault="00412F5F" w:rsidP="00412F5F"/>
          <w:p w14:paraId="7CDF10D5" w14:textId="0BC03728" w:rsidR="001E5B7E" w:rsidRPr="001E5B7E" w:rsidRDefault="001E5B7E" w:rsidP="001E5B7E">
            <w:pPr>
              <w:jc w:val="left"/>
              <w:rPr>
                <w:b w:val="0"/>
                <w:bCs/>
              </w:rPr>
            </w:pPr>
            <w:r w:rsidRPr="001E5B7E">
              <w:rPr>
                <w:b w:val="0"/>
                <w:bCs/>
              </w:rPr>
              <w:t xml:space="preserve">Dim </w:t>
            </w:r>
            <w:proofErr w:type="spellStart"/>
            <w:r w:rsidRPr="001E5B7E">
              <w:rPr>
                <w:b w:val="0"/>
                <w:bCs/>
              </w:rPr>
              <w:t>mynegiant</w:t>
            </w:r>
            <w:proofErr w:type="spellEnd"/>
            <w:r w:rsidRPr="001E5B7E">
              <w:rPr>
                <w:b w:val="0"/>
                <w:bCs/>
              </w:rPr>
              <w:t xml:space="preserve"> o </w:t>
            </w:r>
            <w:proofErr w:type="spellStart"/>
            <w:r w:rsidRPr="001E5B7E">
              <w:rPr>
                <w:b w:val="0"/>
                <w:bCs/>
              </w:rPr>
              <w:t>ddidordeb</w:t>
            </w:r>
            <w:proofErr w:type="spellEnd"/>
          </w:p>
        </w:tc>
        <w:tc>
          <w:tcPr>
            <w:tcW w:w="993" w:type="dxa"/>
          </w:tcPr>
          <w:p w14:paraId="500D8C15" w14:textId="77777777" w:rsidR="00412F5F" w:rsidRDefault="00412F5F" w:rsidP="00412F5F"/>
        </w:tc>
      </w:tr>
      <w:tr w:rsidR="00412F5F" w14:paraId="3C0AEC0D" w14:textId="77777777" w:rsidTr="00412F5F">
        <w:tc>
          <w:tcPr>
            <w:tcW w:w="1129" w:type="dxa"/>
          </w:tcPr>
          <w:p w14:paraId="19F06F53" w14:textId="77777777" w:rsidR="00412F5F" w:rsidRDefault="00412F5F" w:rsidP="00412F5F"/>
          <w:p w14:paraId="1E010531" w14:textId="17B727DB" w:rsidR="001E5B7E" w:rsidRDefault="001E5B7E" w:rsidP="00412F5F">
            <w:r>
              <w:t xml:space="preserve">5. </w:t>
            </w:r>
          </w:p>
        </w:tc>
        <w:tc>
          <w:tcPr>
            <w:tcW w:w="2477" w:type="dxa"/>
          </w:tcPr>
          <w:p w14:paraId="568C825B" w14:textId="77777777" w:rsidR="00412F5F" w:rsidRDefault="00412F5F" w:rsidP="00412F5F"/>
          <w:p w14:paraId="2830EBA3" w14:textId="6771C176" w:rsidR="001E5B7E" w:rsidRDefault="001E5B7E" w:rsidP="001E5B7E">
            <w:pPr>
              <w:jc w:val="left"/>
            </w:pPr>
            <w:proofErr w:type="spellStart"/>
            <w:r w:rsidRPr="0019564F">
              <w:rPr>
                <w:bCs/>
                <w:lang w:eastAsia="en-GB"/>
              </w:rPr>
              <w:t>Cadarnhad</w:t>
            </w:r>
            <w:proofErr w:type="spellEnd"/>
            <w:r w:rsidRPr="0019564F">
              <w:rPr>
                <w:bCs/>
                <w:lang w:eastAsia="en-GB"/>
              </w:rPr>
              <w:t xml:space="preserve"> o </w:t>
            </w:r>
            <w:proofErr w:type="spellStart"/>
            <w:r w:rsidRPr="0019564F">
              <w:rPr>
                <w:bCs/>
                <w:lang w:eastAsia="en-GB"/>
              </w:rPr>
              <w:t>Funudau</w:t>
            </w:r>
            <w:proofErr w:type="spellEnd"/>
          </w:p>
        </w:tc>
        <w:tc>
          <w:tcPr>
            <w:tcW w:w="4327" w:type="dxa"/>
          </w:tcPr>
          <w:p w14:paraId="3287480B" w14:textId="77777777" w:rsidR="00412F5F" w:rsidRDefault="00412F5F" w:rsidP="00412F5F"/>
          <w:p w14:paraId="77CCA6F3" w14:textId="0EF8CEA4" w:rsidR="001E5B7E" w:rsidRPr="009E7C70" w:rsidRDefault="009E7C70" w:rsidP="001E5B7E">
            <w:pPr>
              <w:jc w:val="left"/>
              <w:rPr>
                <w:b w:val="0"/>
                <w:bCs/>
              </w:rPr>
            </w:pPr>
            <w:proofErr w:type="spellStart"/>
            <w:r w:rsidRPr="009E7C70">
              <w:rPr>
                <w:b w:val="0"/>
                <w:bCs/>
              </w:rPr>
              <w:t>Cadarnhawyd</w:t>
            </w:r>
            <w:proofErr w:type="spellEnd"/>
            <w:r w:rsidRPr="009E7C70">
              <w:rPr>
                <w:b w:val="0"/>
                <w:bCs/>
              </w:rPr>
              <w:t xml:space="preserve"> y munudau yn gywir ac </w:t>
            </w:r>
            <w:proofErr w:type="spellStart"/>
            <w:r w:rsidRPr="009E7C70">
              <w:rPr>
                <w:b w:val="0"/>
                <w:bCs/>
              </w:rPr>
              <w:t>arwyddwyd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heblaw</w:t>
            </w:r>
            <w:proofErr w:type="spellEnd"/>
            <w:r w:rsidRPr="009E7C70">
              <w:rPr>
                <w:b w:val="0"/>
                <w:bCs/>
              </w:rPr>
              <w:t xml:space="preserve"> am </w:t>
            </w:r>
            <w:proofErr w:type="spellStart"/>
            <w:proofErr w:type="gramStart"/>
            <w:r w:rsidRPr="009E7C70">
              <w:rPr>
                <w:b w:val="0"/>
                <w:bCs/>
              </w:rPr>
              <w:t>Fynegiant</w:t>
            </w:r>
            <w:proofErr w:type="spellEnd"/>
            <w:r w:rsidRPr="009E7C70">
              <w:rPr>
                <w:b w:val="0"/>
                <w:bCs/>
              </w:rPr>
              <w:t xml:space="preserve">  </w:t>
            </w:r>
            <w:proofErr w:type="spellStart"/>
            <w:r w:rsidRPr="009E7C70">
              <w:rPr>
                <w:b w:val="0"/>
                <w:bCs/>
              </w:rPr>
              <w:t>Ddiddordeb</w:t>
            </w:r>
            <w:proofErr w:type="spellEnd"/>
            <w:proofErr w:type="gramEnd"/>
            <w:r w:rsidRPr="009E7C70">
              <w:rPr>
                <w:b w:val="0"/>
                <w:bCs/>
              </w:rPr>
              <w:t xml:space="preserve"> yn y Ganolfan (</w:t>
            </w:r>
            <w:proofErr w:type="spellStart"/>
            <w:r w:rsidRPr="009E7C70">
              <w:rPr>
                <w:b w:val="0"/>
                <w:bCs/>
              </w:rPr>
              <w:t>nid</w:t>
            </w:r>
            <w:proofErr w:type="spellEnd"/>
            <w:r w:rsidRPr="009E7C70">
              <w:rPr>
                <w:b w:val="0"/>
                <w:bCs/>
              </w:rPr>
              <w:t xml:space="preserve"> </w:t>
            </w:r>
            <w:proofErr w:type="spellStart"/>
            <w:r w:rsidRPr="009E7C70">
              <w:rPr>
                <w:b w:val="0"/>
                <w:bCs/>
              </w:rPr>
              <w:t>yr</w:t>
            </w:r>
            <w:proofErr w:type="spellEnd"/>
            <w:r w:rsidRPr="009E7C70">
              <w:rPr>
                <w:b w:val="0"/>
                <w:bCs/>
              </w:rPr>
              <w:t xml:space="preserve"> Insitute)</w:t>
            </w:r>
          </w:p>
        </w:tc>
        <w:tc>
          <w:tcPr>
            <w:tcW w:w="993" w:type="dxa"/>
          </w:tcPr>
          <w:p w14:paraId="51DA3AB4" w14:textId="77777777" w:rsidR="00412F5F" w:rsidRDefault="00412F5F" w:rsidP="00412F5F"/>
        </w:tc>
      </w:tr>
      <w:tr w:rsidR="00412F5F" w14:paraId="0448A5C1" w14:textId="77777777" w:rsidTr="00412F5F">
        <w:tc>
          <w:tcPr>
            <w:tcW w:w="1129" w:type="dxa"/>
          </w:tcPr>
          <w:p w14:paraId="387D99E0" w14:textId="77777777" w:rsidR="00412F5F" w:rsidRDefault="00412F5F" w:rsidP="00412F5F"/>
          <w:p w14:paraId="0A0E79CE" w14:textId="2F9AB178" w:rsidR="001E5B7E" w:rsidRDefault="001E5B7E" w:rsidP="00412F5F">
            <w:r>
              <w:t xml:space="preserve">6.  </w:t>
            </w:r>
          </w:p>
        </w:tc>
        <w:tc>
          <w:tcPr>
            <w:tcW w:w="2477" w:type="dxa"/>
          </w:tcPr>
          <w:p w14:paraId="6C6EA3B6" w14:textId="5C9712FF" w:rsidR="00412F5F" w:rsidRDefault="00412F5F" w:rsidP="00412F5F"/>
          <w:p w14:paraId="2AC0A8A4" w14:textId="2F564547" w:rsidR="001E5B7E" w:rsidRDefault="001E5B7E" w:rsidP="001E5B7E">
            <w:pPr>
              <w:jc w:val="left"/>
            </w:pPr>
            <w:proofErr w:type="spellStart"/>
            <w:r>
              <w:t>Materion</w:t>
            </w:r>
            <w:proofErr w:type="spellEnd"/>
            <w:r>
              <w:t xml:space="preserve"> yn Codi</w:t>
            </w:r>
          </w:p>
          <w:p w14:paraId="68638776" w14:textId="1762432D" w:rsidR="001E5B7E" w:rsidRDefault="001E5B7E" w:rsidP="00412F5F"/>
        </w:tc>
        <w:tc>
          <w:tcPr>
            <w:tcW w:w="4327" w:type="dxa"/>
          </w:tcPr>
          <w:p w14:paraId="480A5DEA" w14:textId="3B13D183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Cae</w:t>
            </w:r>
            <w:proofErr w:type="spellEnd"/>
            <w:r w:rsidRPr="00AD08B3">
              <w:rPr>
                <w:b w:val="0"/>
                <w:bCs/>
              </w:rPr>
              <w:t xml:space="preserve"> Chwarae </w:t>
            </w:r>
            <w:proofErr w:type="gramStart"/>
            <w:r w:rsidRPr="00AD08B3">
              <w:rPr>
                <w:b w:val="0"/>
                <w:bCs/>
              </w:rPr>
              <w:t>-  dim</w:t>
            </w:r>
            <w:proofErr w:type="gram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gweithred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bellach</w:t>
            </w:r>
            <w:proofErr w:type="spellEnd"/>
            <w:r w:rsidRPr="00AD08B3">
              <w:rPr>
                <w:b w:val="0"/>
                <w:bCs/>
              </w:rPr>
              <w:t xml:space="preserve"> oherwydd </w:t>
            </w:r>
            <w:proofErr w:type="spellStart"/>
            <w:r w:rsidR="00F112CD">
              <w:rPr>
                <w:b w:val="0"/>
                <w:bCs/>
              </w:rPr>
              <w:t>Cofid</w:t>
            </w:r>
            <w:proofErr w:type="spellEnd"/>
            <w:r w:rsidR="00F112CD">
              <w:rPr>
                <w:b w:val="0"/>
                <w:bCs/>
              </w:rPr>
              <w:t xml:space="preserve"> 19</w:t>
            </w:r>
          </w:p>
          <w:p w14:paraId="50C1BF76" w14:textId="3A391EF2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Ymateb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Adnoddau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Naturiol</w:t>
            </w:r>
            <w:proofErr w:type="spellEnd"/>
            <w:r w:rsidRPr="00AD08B3">
              <w:rPr>
                <w:b w:val="0"/>
                <w:bCs/>
              </w:rPr>
              <w:t xml:space="preserve"> Cymru - dim </w:t>
            </w:r>
            <w:proofErr w:type="spellStart"/>
            <w:r w:rsidRPr="00AD08B3">
              <w:rPr>
                <w:b w:val="0"/>
                <w:bCs/>
              </w:rPr>
              <w:t>gweithred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bellach</w:t>
            </w:r>
            <w:proofErr w:type="spellEnd"/>
            <w:r w:rsidRPr="00AD08B3">
              <w:rPr>
                <w:b w:val="0"/>
                <w:bCs/>
              </w:rPr>
              <w:t xml:space="preserve"> oherwydd </w:t>
            </w:r>
            <w:proofErr w:type="spellStart"/>
            <w:r w:rsidR="00F112CD">
              <w:rPr>
                <w:b w:val="0"/>
                <w:bCs/>
              </w:rPr>
              <w:t>Cofid</w:t>
            </w:r>
            <w:proofErr w:type="spellEnd"/>
            <w:r w:rsidR="00F112CD">
              <w:rPr>
                <w:b w:val="0"/>
                <w:bCs/>
              </w:rPr>
              <w:t xml:space="preserve"> 19</w:t>
            </w:r>
          </w:p>
          <w:p w14:paraId="33DAE976" w14:textId="08B5BE28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Llwybr</w:t>
            </w:r>
            <w:proofErr w:type="spellEnd"/>
            <w:r w:rsidRPr="00AD08B3">
              <w:rPr>
                <w:b w:val="0"/>
                <w:bCs/>
              </w:rPr>
              <w:t xml:space="preserve"> yn y fynwent - dim </w:t>
            </w:r>
            <w:proofErr w:type="spellStart"/>
            <w:r w:rsidRPr="00AD08B3">
              <w:rPr>
                <w:b w:val="0"/>
                <w:bCs/>
              </w:rPr>
              <w:t>gweithred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bellach</w:t>
            </w:r>
            <w:proofErr w:type="spellEnd"/>
            <w:r w:rsidRPr="00AD08B3">
              <w:rPr>
                <w:b w:val="0"/>
                <w:bCs/>
              </w:rPr>
              <w:t xml:space="preserve"> oherwydd </w:t>
            </w:r>
            <w:proofErr w:type="spellStart"/>
            <w:r w:rsidR="00F112CD">
              <w:rPr>
                <w:b w:val="0"/>
                <w:bCs/>
              </w:rPr>
              <w:t>Cofid</w:t>
            </w:r>
            <w:proofErr w:type="spellEnd"/>
            <w:r w:rsidR="00F112CD">
              <w:rPr>
                <w:b w:val="0"/>
                <w:bCs/>
              </w:rPr>
              <w:t xml:space="preserve"> 19</w:t>
            </w:r>
          </w:p>
          <w:p w14:paraId="703B144E" w14:textId="7D449602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r w:rsidRPr="00AD08B3">
              <w:rPr>
                <w:b w:val="0"/>
                <w:bCs/>
              </w:rPr>
              <w:lastRenderedPageBreak/>
              <w:t xml:space="preserve">Bin I Bandy - dim </w:t>
            </w:r>
            <w:proofErr w:type="spellStart"/>
            <w:r w:rsidRPr="00AD08B3">
              <w:rPr>
                <w:b w:val="0"/>
                <w:bCs/>
              </w:rPr>
              <w:t>gweithred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bellach</w:t>
            </w:r>
            <w:proofErr w:type="spellEnd"/>
            <w:r w:rsidRPr="00AD08B3">
              <w:rPr>
                <w:b w:val="0"/>
                <w:bCs/>
              </w:rPr>
              <w:t xml:space="preserve"> oherwydd </w:t>
            </w:r>
            <w:proofErr w:type="spellStart"/>
            <w:r w:rsidR="00F112CD">
              <w:rPr>
                <w:b w:val="0"/>
                <w:bCs/>
              </w:rPr>
              <w:t>Cofid</w:t>
            </w:r>
            <w:proofErr w:type="spellEnd"/>
            <w:r w:rsidR="00F112CD">
              <w:rPr>
                <w:b w:val="0"/>
                <w:bCs/>
              </w:rPr>
              <w:t xml:space="preserve"> 19</w:t>
            </w:r>
          </w:p>
          <w:p w14:paraId="2586D645" w14:textId="4DF9543F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r w:rsidRPr="00AD08B3">
              <w:rPr>
                <w:b w:val="0"/>
                <w:bCs/>
              </w:rPr>
              <w:t xml:space="preserve">Toiledau - dim </w:t>
            </w:r>
            <w:proofErr w:type="spellStart"/>
            <w:r w:rsidRPr="00AD08B3">
              <w:rPr>
                <w:b w:val="0"/>
                <w:bCs/>
              </w:rPr>
              <w:t>gweithred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bellach</w:t>
            </w:r>
            <w:proofErr w:type="spellEnd"/>
            <w:r w:rsidRPr="00AD08B3">
              <w:rPr>
                <w:b w:val="0"/>
                <w:bCs/>
              </w:rPr>
              <w:t xml:space="preserve"> oherwydd </w:t>
            </w:r>
            <w:proofErr w:type="spellStart"/>
            <w:r w:rsidR="00F112CD">
              <w:rPr>
                <w:b w:val="0"/>
                <w:bCs/>
              </w:rPr>
              <w:t>Cofid</w:t>
            </w:r>
            <w:proofErr w:type="spellEnd"/>
            <w:r w:rsidR="00F112CD">
              <w:rPr>
                <w:b w:val="0"/>
                <w:bCs/>
              </w:rPr>
              <w:t xml:space="preserve"> 19</w:t>
            </w:r>
          </w:p>
          <w:p w14:paraId="4D50997A" w14:textId="40D6D821" w:rsidR="001E5B7E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Unrhyw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fater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heb</w:t>
            </w:r>
            <w:proofErr w:type="spellEnd"/>
            <w:r w:rsidRPr="00AD08B3">
              <w:rPr>
                <w:b w:val="0"/>
                <w:bCs/>
              </w:rPr>
              <w:t xml:space="preserve"> ei </w:t>
            </w:r>
            <w:proofErr w:type="spellStart"/>
            <w:r w:rsidRPr="00AD08B3">
              <w:rPr>
                <w:b w:val="0"/>
                <w:bCs/>
              </w:rPr>
              <w:t>rhestri</w:t>
            </w:r>
            <w:proofErr w:type="spellEnd"/>
            <w:r w:rsidRPr="00AD08B3">
              <w:rPr>
                <w:b w:val="0"/>
                <w:bCs/>
              </w:rPr>
              <w:t xml:space="preserve"> – dim mater arall</w:t>
            </w:r>
          </w:p>
        </w:tc>
        <w:tc>
          <w:tcPr>
            <w:tcW w:w="993" w:type="dxa"/>
          </w:tcPr>
          <w:p w14:paraId="6F5E0091" w14:textId="77777777" w:rsidR="00412F5F" w:rsidRDefault="00412F5F" w:rsidP="00412F5F"/>
        </w:tc>
      </w:tr>
      <w:tr w:rsidR="00394959" w14:paraId="2462376D" w14:textId="77777777" w:rsidTr="00412F5F">
        <w:tc>
          <w:tcPr>
            <w:tcW w:w="1129" w:type="dxa"/>
          </w:tcPr>
          <w:p w14:paraId="55C40DBE" w14:textId="77777777" w:rsidR="00394959" w:rsidRDefault="00394959" w:rsidP="00412F5F"/>
          <w:p w14:paraId="694EFA95" w14:textId="283D2BE5" w:rsidR="00394959" w:rsidRDefault="00394959" w:rsidP="00412F5F">
            <w:r>
              <w:t xml:space="preserve">7.  </w:t>
            </w:r>
          </w:p>
        </w:tc>
        <w:tc>
          <w:tcPr>
            <w:tcW w:w="2477" w:type="dxa"/>
          </w:tcPr>
          <w:p w14:paraId="4FF3F69D" w14:textId="77777777" w:rsidR="00394959" w:rsidRDefault="00394959" w:rsidP="00412F5F"/>
          <w:p w14:paraId="15F00A50" w14:textId="56A573F5" w:rsidR="00394959" w:rsidRDefault="00394959" w:rsidP="00394959">
            <w:pPr>
              <w:jc w:val="left"/>
            </w:pPr>
            <w:r>
              <w:t>Adroddiadau</w:t>
            </w:r>
          </w:p>
        </w:tc>
        <w:tc>
          <w:tcPr>
            <w:tcW w:w="4327" w:type="dxa"/>
          </w:tcPr>
          <w:p w14:paraId="56257F8F" w14:textId="77777777" w:rsidR="00394959" w:rsidRDefault="00394959" w:rsidP="001E5B7E">
            <w:pPr>
              <w:jc w:val="left"/>
            </w:pPr>
          </w:p>
          <w:p w14:paraId="520A7B4A" w14:textId="77777777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Ymateb</w:t>
            </w:r>
            <w:proofErr w:type="spellEnd"/>
            <w:r w:rsidRPr="00AD08B3">
              <w:rPr>
                <w:b w:val="0"/>
                <w:bCs/>
              </w:rPr>
              <w:t xml:space="preserve"> y CC I </w:t>
            </w:r>
            <w:proofErr w:type="spellStart"/>
            <w:r w:rsidRPr="00AD08B3">
              <w:rPr>
                <w:b w:val="0"/>
                <w:bCs/>
              </w:rPr>
              <w:t>Gofid</w:t>
            </w:r>
            <w:proofErr w:type="spellEnd"/>
            <w:r w:rsidRPr="00AD08B3">
              <w:rPr>
                <w:b w:val="0"/>
                <w:bCs/>
              </w:rPr>
              <w:t xml:space="preserve"> 19 </w:t>
            </w:r>
            <w:proofErr w:type="gramStart"/>
            <w:r w:rsidRPr="00AD08B3">
              <w:rPr>
                <w:b w:val="0"/>
                <w:bCs/>
              </w:rPr>
              <w:t>-  ond</w:t>
            </w:r>
            <w:proofErr w:type="gramEnd"/>
            <w:r w:rsidRPr="00AD08B3">
              <w:rPr>
                <w:b w:val="0"/>
                <w:bCs/>
              </w:rPr>
              <w:t xml:space="preserve"> un </w:t>
            </w:r>
            <w:proofErr w:type="spellStart"/>
            <w:r w:rsidRPr="00AD08B3">
              <w:rPr>
                <w:b w:val="0"/>
                <w:bCs/>
              </w:rPr>
              <w:t>atgyfeiriad</w:t>
            </w:r>
            <w:proofErr w:type="spellEnd"/>
            <w:r w:rsidRPr="00AD08B3">
              <w:rPr>
                <w:b w:val="0"/>
                <w:bCs/>
              </w:rPr>
              <w:t xml:space="preserve"> oedd y Clerc wedi </w:t>
            </w:r>
            <w:proofErr w:type="spellStart"/>
            <w:r w:rsidRPr="00AD08B3">
              <w:rPr>
                <w:b w:val="0"/>
                <w:bCs/>
              </w:rPr>
              <w:t>cael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hyd</w:t>
            </w:r>
            <w:proofErr w:type="spellEnd"/>
            <w:r w:rsidRPr="00AD08B3">
              <w:rPr>
                <w:b w:val="0"/>
                <w:bCs/>
              </w:rPr>
              <w:t xml:space="preserve"> yn hyn.  Mae'r </w:t>
            </w:r>
            <w:proofErr w:type="spellStart"/>
            <w:r w:rsidRPr="00AD08B3">
              <w:rPr>
                <w:b w:val="0"/>
                <w:bCs/>
              </w:rPr>
              <w:t>nifer</w:t>
            </w:r>
            <w:proofErr w:type="spellEnd"/>
            <w:r w:rsidRPr="00AD08B3">
              <w:rPr>
                <w:b w:val="0"/>
                <w:bCs/>
              </w:rPr>
              <w:t xml:space="preserve"> y </w:t>
            </w:r>
            <w:proofErr w:type="spellStart"/>
            <w:r w:rsidRPr="00AD08B3">
              <w:rPr>
                <w:b w:val="0"/>
                <w:bCs/>
              </w:rPr>
              <w:t>gwirfoddolwyr</w:t>
            </w:r>
            <w:proofErr w:type="spellEnd"/>
            <w:r w:rsidRPr="00AD08B3">
              <w:rPr>
                <w:b w:val="0"/>
                <w:bCs/>
              </w:rPr>
              <w:t xml:space="preserve"> yn </w:t>
            </w:r>
            <w:proofErr w:type="spellStart"/>
            <w:r w:rsidRPr="00AD08B3">
              <w:rPr>
                <w:b w:val="0"/>
                <w:bCs/>
              </w:rPr>
              <w:t>galonogol</w:t>
            </w:r>
            <w:proofErr w:type="spellEnd"/>
            <w:r w:rsidRPr="00AD08B3">
              <w:rPr>
                <w:b w:val="0"/>
                <w:bCs/>
              </w:rPr>
              <w:t xml:space="preserve"> ond yn </w:t>
            </w:r>
            <w:proofErr w:type="spellStart"/>
            <w:r w:rsidRPr="00AD08B3">
              <w:rPr>
                <w:b w:val="0"/>
                <w:bCs/>
              </w:rPr>
              <w:t>bwysig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eu</w:t>
            </w:r>
            <w:proofErr w:type="spellEnd"/>
            <w:r w:rsidRPr="00AD08B3">
              <w:rPr>
                <w:b w:val="0"/>
                <w:bCs/>
              </w:rPr>
              <w:t xml:space="preserve"> bod yn </w:t>
            </w:r>
            <w:proofErr w:type="spellStart"/>
            <w:r w:rsidRPr="00AD08B3">
              <w:rPr>
                <w:b w:val="0"/>
                <w:bCs/>
              </w:rPr>
              <w:t>cael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eu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defnyddion</w:t>
            </w:r>
            <w:proofErr w:type="spellEnd"/>
          </w:p>
          <w:p w14:paraId="7728A32A" w14:textId="77777777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Pris</w:t>
            </w:r>
            <w:proofErr w:type="spellEnd"/>
            <w:r w:rsidRPr="00AD08B3">
              <w:rPr>
                <w:b w:val="0"/>
                <w:bCs/>
              </w:rPr>
              <w:t xml:space="preserve"> am dorri </w:t>
            </w:r>
            <w:proofErr w:type="spellStart"/>
            <w:r w:rsidRPr="00AD08B3">
              <w:rPr>
                <w:b w:val="0"/>
                <w:bCs/>
              </w:rPr>
              <w:t>glaswellt</w:t>
            </w:r>
            <w:proofErr w:type="spellEnd"/>
            <w:r w:rsidRPr="00AD08B3">
              <w:rPr>
                <w:b w:val="0"/>
                <w:bCs/>
              </w:rPr>
              <w:t xml:space="preserve"> – </w:t>
            </w:r>
            <w:proofErr w:type="spellStart"/>
            <w:r w:rsidRPr="00AD08B3">
              <w:rPr>
                <w:b w:val="0"/>
                <w:bCs/>
              </w:rPr>
              <w:t>roedd</w:t>
            </w:r>
            <w:proofErr w:type="spellEnd"/>
            <w:r w:rsidRPr="00AD08B3">
              <w:rPr>
                <w:b w:val="0"/>
                <w:bCs/>
              </w:rPr>
              <w:t xml:space="preserve"> y Clerc wedi </w:t>
            </w:r>
            <w:proofErr w:type="spellStart"/>
            <w:r w:rsidRPr="00AD08B3">
              <w:rPr>
                <w:b w:val="0"/>
                <w:bCs/>
              </w:rPr>
              <w:t>derbyn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pris</w:t>
            </w:r>
            <w:proofErr w:type="spellEnd"/>
            <w:r w:rsidRPr="00AD08B3">
              <w:rPr>
                <w:b w:val="0"/>
                <w:bCs/>
              </w:rPr>
              <w:t xml:space="preserve"> newydd gan un o’r </w:t>
            </w:r>
            <w:proofErr w:type="spellStart"/>
            <w:r w:rsidRPr="00AD08B3">
              <w:rPr>
                <w:b w:val="0"/>
                <w:bCs/>
              </w:rPr>
              <w:t>contractwyr</w:t>
            </w:r>
            <w:proofErr w:type="spellEnd"/>
            <w:r w:rsidRPr="00AD08B3">
              <w:rPr>
                <w:b w:val="0"/>
                <w:bCs/>
              </w:rPr>
              <w:t xml:space="preserve">.  </w:t>
            </w:r>
            <w:proofErr w:type="spellStart"/>
            <w:r w:rsidRPr="00AD08B3">
              <w:rPr>
                <w:b w:val="0"/>
                <w:bCs/>
              </w:rPr>
              <w:t>Penderfynwyd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rhoi'r</w:t>
            </w:r>
            <w:proofErr w:type="spellEnd"/>
            <w:r w:rsidRPr="00AD08B3">
              <w:rPr>
                <w:b w:val="0"/>
                <w:bCs/>
              </w:rPr>
              <w:t xml:space="preserve"> Cytundeb 3 </w:t>
            </w:r>
            <w:proofErr w:type="spellStart"/>
            <w:r w:rsidRPr="00AD08B3">
              <w:rPr>
                <w:b w:val="0"/>
                <w:bCs/>
              </w:rPr>
              <w:t>blynedd</w:t>
            </w:r>
            <w:proofErr w:type="spellEnd"/>
            <w:r w:rsidRPr="00AD08B3">
              <w:rPr>
                <w:b w:val="0"/>
                <w:bCs/>
              </w:rPr>
              <w:t xml:space="preserve"> I Rhys Hughes (TB/TD)</w:t>
            </w:r>
          </w:p>
          <w:p w14:paraId="34C84CEB" w14:textId="6D0887ED" w:rsidR="00394959" w:rsidRPr="00394959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Gofalu</w:t>
            </w:r>
            <w:proofErr w:type="spellEnd"/>
            <w:r w:rsidRPr="00AD08B3">
              <w:rPr>
                <w:b w:val="0"/>
                <w:bCs/>
              </w:rPr>
              <w:t xml:space="preserve"> am y toiledau a </w:t>
            </w:r>
            <w:proofErr w:type="spellStart"/>
            <w:r w:rsidRPr="00AD08B3">
              <w:rPr>
                <w:b w:val="0"/>
                <w:bCs/>
              </w:rPr>
              <w:t>gwagu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biniau</w:t>
            </w:r>
            <w:proofErr w:type="spellEnd"/>
            <w:r w:rsidRPr="00AD08B3">
              <w:rPr>
                <w:b w:val="0"/>
                <w:bCs/>
              </w:rPr>
              <w:t xml:space="preserve"> – </w:t>
            </w:r>
            <w:proofErr w:type="spellStart"/>
            <w:r w:rsidRPr="00AD08B3">
              <w:rPr>
                <w:b w:val="0"/>
                <w:bCs/>
              </w:rPr>
              <w:t>Penderfynwyd</w:t>
            </w:r>
            <w:proofErr w:type="spellEnd"/>
            <w:r w:rsidRPr="00AD08B3">
              <w:rPr>
                <w:b w:val="0"/>
                <w:bCs/>
              </w:rPr>
              <w:t xml:space="preserve"> y mis diwethaf talu yn </w:t>
            </w:r>
            <w:proofErr w:type="spellStart"/>
            <w:r w:rsidRPr="00AD08B3">
              <w:rPr>
                <w:b w:val="0"/>
                <w:bCs/>
              </w:rPr>
              <w:t>llawn</w:t>
            </w:r>
            <w:proofErr w:type="spellEnd"/>
            <w:r w:rsidRPr="00AD08B3">
              <w:rPr>
                <w:b w:val="0"/>
                <w:bCs/>
              </w:rPr>
              <w:t xml:space="preserve"> I Mr Keen oedd wedi </w:t>
            </w:r>
            <w:proofErr w:type="spellStart"/>
            <w:r w:rsidRPr="00AD08B3">
              <w:rPr>
                <w:b w:val="0"/>
                <w:bCs/>
              </w:rPr>
              <w:t>cael</w:t>
            </w:r>
            <w:proofErr w:type="spellEnd"/>
            <w:r w:rsidRPr="00AD08B3">
              <w:rPr>
                <w:b w:val="0"/>
                <w:bCs/>
              </w:rPr>
              <w:t xml:space="preserve"> y Cytundeb </w:t>
            </w:r>
            <w:proofErr w:type="spellStart"/>
            <w:r w:rsidRPr="00AD08B3">
              <w:rPr>
                <w:b w:val="0"/>
                <w:bCs/>
              </w:rPr>
              <w:t>er</w:t>
            </w:r>
            <w:proofErr w:type="spellEnd"/>
            <w:r w:rsidRPr="00AD08B3">
              <w:rPr>
                <w:b w:val="0"/>
                <w:bCs/>
              </w:rPr>
              <w:t xml:space="preserve"> bod y toiledau a’r </w:t>
            </w:r>
            <w:proofErr w:type="spellStart"/>
            <w:r w:rsidRPr="00AD08B3">
              <w:rPr>
                <w:b w:val="0"/>
                <w:bCs/>
              </w:rPr>
              <w:t>cae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gau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yr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amod</w:t>
            </w:r>
            <w:proofErr w:type="spellEnd"/>
            <w:r w:rsidRPr="00AD08B3">
              <w:rPr>
                <w:b w:val="0"/>
                <w:bCs/>
              </w:rPr>
              <w:t xml:space="preserve"> ei fod yn </w:t>
            </w:r>
            <w:proofErr w:type="spellStart"/>
            <w:r w:rsidRPr="00AD08B3">
              <w:rPr>
                <w:b w:val="0"/>
                <w:bCs/>
              </w:rPr>
              <w:t>paentio'r</w:t>
            </w:r>
            <w:proofErr w:type="spellEnd"/>
            <w:r w:rsidRPr="00AD08B3">
              <w:rPr>
                <w:b w:val="0"/>
                <w:bCs/>
              </w:rPr>
              <w:t xml:space="preserve"> toiledau </w:t>
            </w:r>
            <w:proofErr w:type="spellStart"/>
            <w:r w:rsidRPr="00AD08B3">
              <w:rPr>
                <w:b w:val="0"/>
                <w:bCs/>
              </w:rPr>
              <w:t>dros</w:t>
            </w:r>
            <w:proofErr w:type="spellEnd"/>
            <w:r w:rsidRPr="00AD08B3">
              <w:rPr>
                <w:b w:val="0"/>
                <w:bCs/>
              </w:rPr>
              <w:t xml:space="preserve"> y flwyddyn.   </w:t>
            </w:r>
            <w:proofErr w:type="spellStart"/>
            <w:r w:rsidRPr="00AD08B3">
              <w:rPr>
                <w:b w:val="0"/>
                <w:bCs/>
              </w:rPr>
              <w:t>Penderfynwyd</w:t>
            </w:r>
            <w:proofErr w:type="spellEnd"/>
            <w:r w:rsidRPr="00AD08B3">
              <w:rPr>
                <w:b w:val="0"/>
                <w:bCs/>
              </w:rPr>
              <w:t xml:space="preserve"> talu </w:t>
            </w:r>
            <w:proofErr w:type="spellStart"/>
            <w:r w:rsidRPr="00AD08B3">
              <w:rPr>
                <w:b w:val="0"/>
                <w:bCs/>
              </w:rPr>
              <w:t>hanner</w:t>
            </w:r>
            <w:proofErr w:type="spellEnd"/>
            <w:r w:rsidRPr="00AD08B3">
              <w:rPr>
                <w:b w:val="0"/>
                <w:bCs/>
              </w:rPr>
              <w:t xml:space="preserve"> tra mae’r </w:t>
            </w:r>
            <w:proofErr w:type="spellStart"/>
            <w:r w:rsidRPr="00AD08B3">
              <w:rPr>
                <w:b w:val="0"/>
                <w:bCs/>
              </w:rPr>
              <w:t>argyfwng</w:t>
            </w:r>
            <w:proofErr w:type="spellEnd"/>
            <w:r w:rsidRPr="00AD08B3">
              <w:rPr>
                <w:b w:val="0"/>
                <w:bCs/>
              </w:rPr>
              <w:t xml:space="preserve"> ymlaen.  </w:t>
            </w:r>
            <w:r w:rsidR="00394959">
              <w:rPr>
                <w:b w:val="0"/>
                <w:bCs/>
              </w:rPr>
              <w:t xml:space="preserve"> </w:t>
            </w:r>
          </w:p>
        </w:tc>
        <w:tc>
          <w:tcPr>
            <w:tcW w:w="993" w:type="dxa"/>
          </w:tcPr>
          <w:p w14:paraId="033BB382" w14:textId="77777777" w:rsidR="00394959" w:rsidRDefault="00394959" w:rsidP="00412F5F"/>
        </w:tc>
      </w:tr>
      <w:tr w:rsidR="00394959" w14:paraId="6637CB48" w14:textId="77777777" w:rsidTr="00412F5F">
        <w:tc>
          <w:tcPr>
            <w:tcW w:w="1129" w:type="dxa"/>
          </w:tcPr>
          <w:p w14:paraId="608B358F" w14:textId="77777777" w:rsidR="00394959" w:rsidRDefault="00394959" w:rsidP="00412F5F"/>
          <w:p w14:paraId="5BDE60C3" w14:textId="5294D659" w:rsidR="00394959" w:rsidRDefault="006054E1" w:rsidP="00412F5F">
            <w:r>
              <w:t>8</w:t>
            </w:r>
            <w:r w:rsidR="00394959">
              <w:t xml:space="preserve">  </w:t>
            </w:r>
          </w:p>
        </w:tc>
        <w:tc>
          <w:tcPr>
            <w:tcW w:w="2477" w:type="dxa"/>
          </w:tcPr>
          <w:p w14:paraId="761AD1CF" w14:textId="77777777" w:rsidR="00394959" w:rsidRDefault="00394959" w:rsidP="00412F5F"/>
          <w:p w14:paraId="7D32EDA8" w14:textId="0B7904B8" w:rsidR="00394959" w:rsidRDefault="00394959" w:rsidP="00394959">
            <w:pPr>
              <w:jc w:val="left"/>
            </w:pPr>
            <w:proofErr w:type="spellStart"/>
            <w:r>
              <w:t>Llythyrau</w:t>
            </w:r>
            <w:proofErr w:type="spellEnd"/>
            <w:r>
              <w:t xml:space="preserve"> o </w:t>
            </w:r>
            <w:proofErr w:type="spellStart"/>
            <w:r>
              <w:t>ddiolch</w:t>
            </w:r>
            <w:proofErr w:type="spellEnd"/>
          </w:p>
        </w:tc>
        <w:tc>
          <w:tcPr>
            <w:tcW w:w="4327" w:type="dxa"/>
          </w:tcPr>
          <w:p w14:paraId="492ACC8E" w14:textId="77777777" w:rsidR="00394959" w:rsidRDefault="00394959" w:rsidP="001E5B7E">
            <w:pPr>
              <w:jc w:val="left"/>
            </w:pPr>
          </w:p>
          <w:p w14:paraId="25D4378D" w14:textId="27475321" w:rsidR="00394959" w:rsidRPr="006054E1" w:rsidRDefault="00394959" w:rsidP="001E5B7E">
            <w:pPr>
              <w:jc w:val="left"/>
              <w:rPr>
                <w:b w:val="0"/>
                <w:bCs/>
              </w:rPr>
            </w:pPr>
            <w:r>
              <w:t xml:space="preserve"> </w:t>
            </w:r>
            <w:r w:rsidRPr="006054E1">
              <w:rPr>
                <w:b w:val="0"/>
                <w:bCs/>
              </w:rPr>
              <w:t>Institute a’r Ganolfan</w:t>
            </w:r>
          </w:p>
        </w:tc>
        <w:tc>
          <w:tcPr>
            <w:tcW w:w="993" w:type="dxa"/>
          </w:tcPr>
          <w:p w14:paraId="5963D6E4" w14:textId="77777777" w:rsidR="00394959" w:rsidRDefault="00394959" w:rsidP="00412F5F"/>
        </w:tc>
      </w:tr>
      <w:tr w:rsidR="006054E1" w14:paraId="140D4156" w14:textId="77777777" w:rsidTr="00412F5F">
        <w:tc>
          <w:tcPr>
            <w:tcW w:w="1129" w:type="dxa"/>
          </w:tcPr>
          <w:p w14:paraId="7E2CA1CB" w14:textId="77777777" w:rsidR="006054E1" w:rsidRDefault="006054E1" w:rsidP="00412F5F"/>
          <w:p w14:paraId="5BB9D9A7" w14:textId="1962667D" w:rsidR="006054E1" w:rsidRDefault="006054E1" w:rsidP="00412F5F">
            <w:r>
              <w:t>9</w:t>
            </w:r>
          </w:p>
        </w:tc>
        <w:tc>
          <w:tcPr>
            <w:tcW w:w="2477" w:type="dxa"/>
          </w:tcPr>
          <w:p w14:paraId="01BF01B0" w14:textId="77777777" w:rsidR="006054E1" w:rsidRDefault="006054E1" w:rsidP="00412F5F"/>
          <w:p w14:paraId="03DFCB04" w14:textId="6839BF67" w:rsidR="006054E1" w:rsidRDefault="006054E1" w:rsidP="006054E1">
            <w:pPr>
              <w:jc w:val="left"/>
            </w:pPr>
            <w:proofErr w:type="spellStart"/>
            <w:r>
              <w:t>Gohebiaeth</w:t>
            </w:r>
            <w:proofErr w:type="spellEnd"/>
          </w:p>
        </w:tc>
        <w:tc>
          <w:tcPr>
            <w:tcW w:w="4327" w:type="dxa"/>
          </w:tcPr>
          <w:p w14:paraId="74C3B3B5" w14:textId="77777777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Roedd</w:t>
            </w:r>
            <w:proofErr w:type="spellEnd"/>
            <w:r w:rsidRPr="00AD08B3">
              <w:rPr>
                <w:b w:val="0"/>
                <w:bCs/>
              </w:rPr>
              <w:t xml:space="preserve"> y Clerc wedi anfon adroddiad yn </w:t>
            </w:r>
            <w:proofErr w:type="spellStart"/>
            <w:r w:rsidRPr="00AD08B3">
              <w:rPr>
                <w:b w:val="0"/>
                <w:bCs/>
              </w:rPr>
              <w:t>manylu'r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gwariant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dros</w:t>
            </w:r>
            <w:proofErr w:type="spellEnd"/>
            <w:r w:rsidRPr="00AD08B3">
              <w:rPr>
                <w:b w:val="0"/>
                <w:bCs/>
              </w:rPr>
              <w:t xml:space="preserve"> y mis diwethaf </w:t>
            </w:r>
            <w:proofErr w:type="spellStart"/>
            <w:r w:rsidRPr="00AD08B3">
              <w:rPr>
                <w:b w:val="0"/>
                <w:bCs/>
              </w:rPr>
              <w:t>arwahan</w:t>
            </w:r>
            <w:proofErr w:type="spellEnd"/>
            <w:r w:rsidRPr="00AD08B3">
              <w:rPr>
                <w:b w:val="0"/>
                <w:bCs/>
              </w:rPr>
              <w:t xml:space="preserve">.  </w:t>
            </w:r>
            <w:proofErr w:type="spellStart"/>
            <w:r w:rsidRPr="00AD08B3">
              <w:rPr>
                <w:b w:val="0"/>
                <w:bCs/>
              </w:rPr>
              <w:t>Cafwyd</w:t>
            </w:r>
            <w:proofErr w:type="spellEnd"/>
            <w:r w:rsidRPr="00AD08B3">
              <w:rPr>
                <w:b w:val="0"/>
                <w:bCs/>
              </w:rPr>
              <w:t xml:space="preserve"> tal o </w:t>
            </w:r>
            <w:proofErr w:type="gramStart"/>
            <w:r w:rsidRPr="00AD08B3">
              <w:rPr>
                <w:b w:val="0"/>
                <w:bCs/>
              </w:rPr>
              <w:t>CBSW .</w:t>
            </w:r>
            <w:proofErr w:type="gramEnd"/>
            <w:r w:rsidRPr="00AD08B3">
              <w:rPr>
                <w:b w:val="0"/>
                <w:bCs/>
              </w:rPr>
              <w:t xml:space="preserve">  </w:t>
            </w:r>
          </w:p>
          <w:p w14:paraId="12D22862" w14:textId="77777777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Roedd</w:t>
            </w:r>
            <w:proofErr w:type="spellEnd"/>
            <w:r w:rsidRPr="00AD08B3">
              <w:rPr>
                <w:b w:val="0"/>
                <w:bCs/>
              </w:rPr>
              <w:t xml:space="preserve"> y Clerc wedi </w:t>
            </w:r>
            <w:proofErr w:type="spellStart"/>
            <w:r w:rsidRPr="00AD08B3">
              <w:rPr>
                <w:b w:val="0"/>
                <w:bCs/>
              </w:rPr>
              <w:t>cwblhau'r</w:t>
            </w:r>
            <w:proofErr w:type="spellEnd"/>
            <w:r w:rsidRPr="00AD08B3">
              <w:rPr>
                <w:b w:val="0"/>
                <w:bCs/>
              </w:rPr>
              <w:t xml:space="preserve"> llyfrau am y flwyddyn a </w:t>
            </w:r>
            <w:proofErr w:type="spellStart"/>
            <w:r w:rsidRPr="00AD08B3">
              <w:rPr>
                <w:b w:val="0"/>
                <w:bCs/>
              </w:rPr>
              <w:t>byddent</w:t>
            </w:r>
            <w:proofErr w:type="spellEnd"/>
            <w:r w:rsidRPr="00AD08B3">
              <w:rPr>
                <w:b w:val="0"/>
                <w:bCs/>
              </w:rPr>
              <w:t xml:space="preserve"> yn </w:t>
            </w:r>
            <w:proofErr w:type="spellStart"/>
            <w:r w:rsidRPr="00AD08B3">
              <w:rPr>
                <w:b w:val="0"/>
                <w:bCs/>
              </w:rPr>
              <w:t>awr</w:t>
            </w:r>
            <w:proofErr w:type="spellEnd"/>
            <w:r w:rsidRPr="00AD08B3">
              <w:rPr>
                <w:b w:val="0"/>
                <w:bCs/>
              </w:rPr>
              <w:t xml:space="preserve"> yn </w:t>
            </w:r>
            <w:proofErr w:type="spellStart"/>
            <w:r w:rsidRPr="00AD08B3">
              <w:rPr>
                <w:b w:val="0"/>
                <w:bCs/>
              </w:rPr>
              <w:t>cael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eu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harchwilio</w:t>
            </w:r>
            <w:proofErr w:type="spellEnd"/>
            <w:r w:rsidRPr="00AD08B3">
              <w:rPr>
                <w:b w:val="0"/>
                <w:bCs/>
              </w:rPr>
              <w:t xml:space="preserve"> gan </w:t>
            </w:r>
            <w:proofErr w:type="spellStart"/>
            <w:r w:rsidRPr="00AD08B3">
              <w:rPr>
                <w:b w:val="0"/>
                <w:bCs/>
              </w:rPr>
              <w:t>yr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archwilwyr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mewnol</w:t>
            </w:r>
            <w:proofErr w:type="spellEnd"/>
            <w:r w:rsidRPr="00AD08B3">
              <w:rPr>
                <w:b w:val="0"/>
                <w:bCs/>
              </w:rPr>
              <w:t xml:space="preserve"> Morris Cook</w:t>
            </w:r>
          </w:p>
          <w:p w14:paraId="2363F45F" w14:textId="77777777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r w:rsidRPr="00AD08B3">
              <w:rPr>
                <w:b w:val="0"/>
                <w:bCs/>
              </w:rPr>
              <w:t xml:space="preserve">CBSW – dim </w:t>
            </w:r>
            <w:proofErr w:type="spellStart"/>
            <w:r w:rsidRPr="00AD08B3">
              <w:rPr>
                <w:b w:val="0"/>
                <w:bCs/>
              </w:rPr>
              <w:t>gohebiaeth</w:t>
            </w:r>
            <w:proofErr w:type="spellEnd"/>
          </w:p>
          <w:p w14:paraId="4CA29FE7" w14:textId="77777777" w:rsidR="00AD08B3" w:rsidRPr="00AD08B3" w:rsidRDefault="00AD08B3" w:rsidP="00AD08B3">
            <w:pPr>
              <w:jc w:val="left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Llywodraeth</w:t>
            </w:r>
            <w:proofErr w:type="spellEnd"/>
            <w:r w:rsidRPr="00AD08B3">
              <w:rPr>
                <w:b w:val="0"/>
                <w:bCs/>
              </w:rPr>
              <w:t xml:space="preserve"> Cymru – dim </w:t>
            </w:r>
            <w:proofErr w:type="spellStart"/>
            <w:r w:rsidRPr="00AD08B3">
              <w:rPr>
                <w:b w:val="0"/>
                <w:bCs/>
              </w:rPr>
              <w:t>gohebiaeth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</w:p>
          <w:p w14:paraId="3B7C08C8" w14:textId="15DD2E06" w:rsidR="006054E1" w:rsidRDefault="00AD08B3" w:rsidP="00AD08B3">
            <w:pPr>
              <w:jc w:val="left"/>
            </w:pPr>
            <w:proofErr w:type="spellStart"/>
            <w:r w:rsidRPr="00AD08B3">
              <w:rPr>
                <w:b w:val="0"/>
                <w:bCs/>
              </w:rPr>
              <w:t>Unrhyw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fater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heb</w:t>
            </w:r>
            <w:proofErr w:type="spellEnd"/>
            <w:r w:rsidRPr="00AD08B3">
              <w:rPr>
                <w:b w:val="0"/>
                <w:bCs/>
              </w:rPr>
              <w:t xml:space="preserve"> ei </w:t>
            </w:r>
            <w:proofErr w:type="spellStart"/>
            <w:r w:rsidRPr="00AD08B3">
              <w:rPr>
                <w:b w:val="0"/>
                <w:bCs/>
              </w:rPr>
              <w:t>rhestri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gramStart"/>
            <w:r w:rsidRPr="00AD08B3">
              <w:rPr>
                <w:b w:val="0"/>
                <w:bCs/>
              </w:rPr>
              <w:t xml:space="preserve">-  </w:t>
            </w:r>
            <w:proofErr w:type="spellStart"/>
            <w:r w:rsidRPr="00AD08B3">
              <w:rPr>
                <w:b w:val="0"/>
                <w:bCs/>
              </w:rPr>
              <w:t>roedd</w:t>
            </w:r>
            <w:proofErr w:type="spellEnd"/>
            <w:proofErr w:type="gramEnd"/>
            <w:r w:rsidRPr="00AD08B3">
              <w:rPr>
                <w:b w:val="0"/>
                <w:bCs/>
              </w:rPr>
              <w:t xml:space="preserve"> y Clerc wedi </w:t>
            </w:r>
            <w:proofErr w:type="spellStart"/>
            <w:r w:rsidRPr="00AD08B3">
              <w:rPr>
                <w:b w:val="0"/>
                <w:bCs/>
              </w:rPr>
              <w:t>derbyn</w:t>
            </w:r>
            <w:proofErr w:type="spellEnd"/>
            <w:r w:rsidRPr="00AD08B3">
              <w:rPr>
                <w:b w:val="0"/>
                <w:bCs/>
              </w:rPr>
              <w:t xml:space="preserve"> e-</w:t>
            </w:r>
            <w:proofErr w:type="spellStart"/>
            <w:r w:rsidRPr="00AD08B3">
              <w:rPr>
                <w:b w:val="0"/>
                <w:bCs/>
              </w:rPr>
              <w:t>bost</w:t>
            </w:r>
            <w:proofErr w:type="spellEnd"/>
            <w:r w:rsidRPr="00AD08B3">
              <w:rPr>
                <w:b w:val="0"/>
                <w:bCs/>
              </w:rPr>
              <w:t xml:space="preserve"> am grant sydd </w:t>
            </w:r>
            <w:proofErr w:type="spellStart"/>
            <w:r w:rsidRPr="00AD08B3">
              <w:rPr>
                <w:b w:val="0"/>
                <w:bCs/>
              </w:rPr>
              <w:t>ar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gael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i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osod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diffibriliwr</w:t>
            </w:r>
            <w:proofErr w:type="spellEnd"/>
            <w:r w:rsidRPr="00AD08B3">
              <w:rPr>
                <w:b w:val="0"/>
                <w:bCs/>
              </w:rPr>
              <w:t xml:space="preserve">.  </w:t>
            </w:r>
            <w:proofErr w:type="spellStart"/>
            <w:r w:rsidRPr="00AD08B3">
              <w:rPr>
                <w:b w:val="0"/>
                <w:bCs/>
              </w:rPr>
              <w:t>Penderfynwyd</w:t>
            </w:r>
            <w:proofErr w:type="spellEnd"/>
            <w:r w:rsidRPr="00AD08B3">
              <w:rPr>
                <w:b w:val="0"/>
                <w:bCs/>
              </w:rPr>
              <w:t xml:space="preserve"> rhoi </w:t>
            </w:r>
            <w:proofErr w:type="spellStart"/>
            <w:r w:rsidRPr="00AD08B3">
              <w:rPr>
                <w:b w:val="0"/>
                <w:bCs/>
              </w:rPr>
              <w:t>cais</w:t>
            </w:r>
            <w:proofErr w:type="spellEnd"/>
            <w:r w:rsidRPr="00AD08B3">
              <w:rPr>
                <w:b w:val="0"/>
                <w:bCs/>
              </w:rPr>
              <w:t xml:space="preserve"> am </w:t>
            </w:r>
            <w:proofErr w:type="spellStart"/>
            <w:r w:rsidRPr="00AD08B3">
              <w:rPr>
                <w:b w:val="0"/>
                <w:bCs/>
              </w:rPr>
              <w:t>ddwy</w:t>
            </w:r>
            <w:proofErr w:type="spellEnd"/>
            <w:r w:rsidRPr="00AD08B3">
              <w:rPr>
                <w:b w:val="0"/>
                <w:bCs/>
              </w:rPr>
              <w:t xml:space="preserve"> -un </w:t>
            </w:r>
            <w:proofErr w:type="spellStart"/>
            <w:r w:rsidRPr="00AD08B3">
              <w:rPr>
                <w:b w:val="0"/>
                <w:bCs/>
              </w:rPr>
              <w:t>i</w:t>
            </w:r>
            <w:proofErr w:type="spellEnd"/>
            <w:r w:rsidRPr="00AD08B3">
              <w:rPr>
                <w:b w:val="0"/>
                <w:bCs/>
              </w:rPr>
              <w:t xml:space="preserve"> Garth </w:t>
            </w:r>
            <w:proofErr w:type="spellStart"/>
            <w:r w:rsidRPr="00AD08B3">
              <w:rPr>
                <w:b w:val="0"/>
                <w:bCs/>
              </w:rPr>
              <w:t>ar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llall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i</w:t>
            </w:r>
            <w:proofErr w:type="spellEnd"/>
            <w:r w:rsidRPr="00AD08B3">
              <w:rPr>
                <w:b w:val="0"/>
                <w:bCs/>
              </w:rPr>
              <w:t xml:space="preserve"> Nantyr</w:t>
            </w:r>
          </w:p>
        </w:tc>
        <w:tc>
          <w:tcPr>
            <w:tcW w:w="993" w:type="dxa"/>
          </w:tcPr>
          <w:p w14:paraId="2069C091" w14:textId="77777777" w:rsidR="006054E1" w:rsidRDefault="006054E1" w:rsidP="00412F5F"/>
        </w:tc>
      </w:tr>
      <w:tr w:rsidR="006054E1" w14:paraId="7B0185E5" w14:textId="77777777" w:rsidTr="00412F5F">
        <w:tc>
          <w:tcPr>
            <w:tcW w:w="1129" w:type="dxa"/>
          </w:tcPr>
          <w:p w14:paraId="2E37690E" w14:textId="77777777" w:rsidR="006054E1" w:rsidRDefault="006054E1" w:rsidP="00412F5F"/>
          <w:p w14:paraId="4F1973DE" w14:textId="2FC779D3" w:rsidR="006054E1" w:rsidRDefault="006054E1" w:rsidP="00412F5F">
            <w:r>
              <w:t>10</w:t>
            </w:r>
          </w:p>
        </w:tc>
        <w:tc>
          <w:tcPr>
            <w:tcW w:w="2477" w:type="dxa"/>
          </w:tcPr>
          <w:p w14:paraId="4F4E458C" w14:textId="77777777" w:rsidR="006054E1" w:rsidRDefault="006054E1" w:rsidP="006054E1">
            <w:pPr>
              <w:jc w:val="left"/>
            </w:pPr>
          </w:p>
          <w:p w14:paraId="1E7EDC33" w14:textId="7A028FA9" w:rsidR="006054E1" w:rsidRDefault="006054E1" w:rsidP="006054E1">
            <w:pPr>
              <w:jc w:val="left"/>
            </w:pPr>
            <w:proofErr w:type="spellStart"/>
            <w:r>
              <w:t>Ceisiadau</w:t>
            </w:r>
            <w:proofErr w:type="spellEnd"/>
            <w:r>
              <w:t xml:space="preserve"> </w:t>
            </w:r>
            <w:proofErr w:type="spellStart"/>
            <w:r>
              <w:t>Cynllunio</w:t>
            </w:r>
            <w:proofErr w:type="spellEnd"/>
          </w:p>
        </w:tc>
        <w:tc>
          <w:tcPr>
            <w:tcW w:w="4327" w:type="dxa"/>
          </w:tcPr>
          <w:p w14:paraId="3AE497C8" w14:textId="77777777" w:rsidR="00AD08B3" w:rsidRDefault="00AD08B3" w:rsidP="006054E1">
            <w:pPr>
              <w:spacing w:before="240"/>
              <w:jc w:val="both"/>
              <w:rPr>
                <w:b w:val="0"/>
              </w:rPr>
            </w:pPr>
          </w:p>
          <w:p w14:paraId="03D24E1F" w14:textId="6E9FAEEB" w:rsidR="006054E1" w:rsidRPr="006054E1" w:rsidRDefault="006054E1" w:rsidP="00AD08B3">
            <w:pPr>
              <w:spacing w:before="240"/>
              <w:jc w:val="both"/>
              <w:rPr>
                <w:bCs/>
              </w:rPr>
            </w:pPr>
            <w:r>
              <w:rPr>
                <w:b w:val="0"/>
              </w:rPr>
              <w:t xml:space="preserve">Dim </w:t>
            </w:r>
            <w:proofErr w:type="spellStart"/>
            <w:r>
              <w:rPr>
                <w:b w:val="0"/>
              </w:rPr>
              <w:t>Ceisiadau</w:t>
            </w:r>
            <w:proofErr w:type="spellEnd"/>
          </w:p>
        </w:tc>
        <w:tc>
          <w:tcPr>
            <w:tcW w:w="993" w:type="dxa"/>
          </w:tcPr>
          <w:p w14:paraId="360BBA94" w14:textId="77777777" w:rsidR="006054E1" w:rsidRDefault="006054E1" w:rsidP="00412F5F"/>
        </w:tc>
      </w:tr>
      <w:tr w:rsidR="006054E1" w14:paraId="487C7BEF" w14:textId="77777777" w:rsidTr="00412F5F">
        <w:tc>
          <w:tcPr>
            <w:tcW w:w="1129" w:type="dxa"/>
          </w:tcPr>
          <w:p w14:paraId="4C5C1AA4" w14:textId="77777777" w:rsidR="006054E1" w:rsidRDefault="006054E1" w:rsidP="00412F5F"/>
          <w:p w14:paraId="30E15A0F" w14:textId="6001168F" w:rsidR="006054E1" w:rsidRDefault="006054E1" w:rsidP="00412F5F">
            <w:r>
              <w:t>11</w:t>
            </w:r>
          </w:p>
        </w:tc>
        <w:tc>
          <w:tcPr>
            <w:tcW w:w="2477" w:type="dxa"/>
          </w:tcPr>
          <w:p w14:paraId="26551BA4" w14:textId="77777777" w:rsidR="006054E1" w:rsidRDefault="006054E1" w:rsidP="006054E1">
            <w:pPr>
              <w:jc w:val="left"/>
            </w:pPr>
          </w:p>
          <w:p w14:paraId="5048C84A" w14:textId="2102A66E" w:rsidR="006054E1" w:rsidRDefault="006054E1" w:rsidP="006054E1">
            <w:pPr>
              <w:jc w:val="left"/>
            </w:pPr>
            <w:proofErr w:type="spellStart"/>
            <w:r>
              <w:t>Taliadau</w:t>
            </w:r>
            <w:proofErr w:type="spellEnd"/>
          </w:p>
        </w:tc>
        <w:tc>
          <w:tcPr>
            <w:tcW w:w="4327" w:type="dxa"/>
          </w:tcPr>
          <w:p w14:paraId="5829BD4A" w14:textId="77777777" w:rsidR="006054E1" w:rsidRDefault="006054E1" w:rsidP="006054E1">
            <w:pPr>
              <w:jc w:val="both"/>
              <w:rPr>
                <w:bCs/>
                <w:lang w:eastAsia="en-GB"/>
              </w:rPr>
            </w:pPr>
          </w:p>
          <w:p w14:paraId="7DB797E2" w14:textId="3AB6BC5B" w:rsidR="006054E1" w:rsidRDefault="006054E1" w:rsidP="006054E1">
            <w:pPr>
              <w:jc w:val="both"/>
              <w:rPr>
                <w:bCs/>
                <w:lang w:eastAsia="en-GB"/>
              </w:rPr>
            </w:pPr>
            <w:r w:rsidRPr="00CF7CE5">
              <w:rPr>
                <w:bCs/>
                <w:lang w:eastAsia="en-GB"/>
              </w:rPr>
              <w:t xml:space="preserve">Dan </w:t>
            </w:r>
            <w:proofErr w:type="spellStart"/>
            <w:r w:rsidRPr="00CF7CE5">
              <w:rPr>
                <w:bCs/>
                <w:lang w:eastAsia="en-GB"/>
              </w:rPr>
              <w:t>adran</w:t>
            </w:r>
            <w:proofErr w:type="spellEnd"/>
            <w:r w:rsidRPr="00CF7CE5">
              <w:rPr>
                <w:bCs/>
                <w:lang w:eastAsia="en-GB"/>
              </w:rPr>
              <w:t xml:space="preserve"> 136 (</w:t>
            </w:r>
            <w:proofErr w:type="spellStart"/>
            <w:r w:rsidRPr="00CF7CE5">
              <w:rPr>
                <w:bCs/>
                <w:lang w:eastAsia="en-GB"/>
              </w:rPr>
              <w:t>anfonebau</w:t>
            </w:r>
            <w:proofErr w:type="spellEnd"/>
            <w:r w:rsidRPr="00CF7CE5">
              <w:rPr>
                <w:bCs/>
                <w:lang w:eastAsia="en-GB"/>
              </w:rPr>
              <w:t xml:space="preserve"> a </w:t>
            </w:r>
            <w:proofErr w:type="spellStart"/>
            <w:r w:rsidRPr="00CF7CE5">
              <w:rPr>
                <w:bCs/>
                <w:lang w:eastAsia="en-GB"/>
              </w:rPr>
              <w:t>thaliadau</w:t>
            </w:r>
            <w:proofErr w:type="spellEnd"/>
            <w:r w:rsidRPr="00CF7CE5">
              <w:rPr>
                <w:bCs/>
                <w:lang w:eastAsia="en-GB"/>
              </w:rPr>
              <w:t xml:space="preserve"> eraill)</w:t>
            </w:r>
          </w:p>
          <w:p w14:paraId="2825B51C" w14:textId="77777777" w:rsidR="006054E1" w:rsidRDefault="006054E1" w:rsidP="006054E1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Dilys Bates                                             </w:t>
            </w:r>
          </w:p>
          <w:p w14:paraId="5FF2FC28" w14:textId="77777777" w:rsidR="006054E1" w:rsidRDefault="006054E1" w:rsidP="006054E1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John Keene (toiledau)   </w:t>
            </w:r>
          </w:p>
          <w:p w14:paraId="19B12D64" w14:textId="30456496" w:rsidR="006054E1" w:rsidRDefault="006054E1" w:rsidP="006054E1">
            <w:pPr>
              <w:jc w:val="both"/>
              <w:rPr>
                <w:bCs/>
              </w:rPr>
            </w:pPr>
            <w:r>
              <w:rPr>
                <w:bCs/>
              </w:rPr>
              <w:t xml:space="preserve">Dan 137 </w:t>
            </w:r>
            <w:r w:rsidR="00AD08B3">
              <w:rPr>
                <w:bCs/>
              </w:rPr>
              <w:t>(</w:t>
            </w:r>
            <w:proofErr w:type="spellStart"/>
            <w:r>
              <w:rPr>
                <w:bCs/>
              </w:rPr>
              <w:t>Rhoddion</w:t>
            </w:r>
            <w:proofErr w:type="spellEnd"/>
            <w:r w:rsidR="00AD08B3">
              <w:rPr>
                <w:bCs/>
              </w:rPr>
              <w:t>)</w:t>
            </w:r>
          </w:p>
          <w:p w14:paraId="1338ACBB" w14:textId="4EC41455" w:rsidR="006054E1" w:rsidRDefault="006054E1" w:rsidP="006054E1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Dim </w:t>
            </w:r>
            <w:proofErr w:type="spellStart"/>
            <w:r>
              <w:rPr>
                <w:b w:val="0"/>
              </w:rPr>
              <w:t>ceisiadau</w:t>
            </w:r>
            <w:proofErr w:type="spellEnd"/>
            <w:r>
              <w:rPr>
                <w:b w:val="0"/>
              </w:rPr>
              <w:t xml:space="preserve"> y mis yma                  </w:t>
            </w:r>
          </w:p>
        </w:tc>
        <w:tc>
          <w:tcPr>
            <w:tcW w:w="993" w:type="dxa"/>
          </w:tcPr>
          <w:p w14:paraId="0047405A" w14:textId="77777777" w:rsidR="006054E1" w:rsidRDefault="006054E1" w:rsidP="00412F5F"/>
        </w:tc>
      </w:tr>
      <w:tr w:rsidR="006054E1" w14:paraId="203E57B8" w14:textId="77777777" w:rsidTr="00412F5F">
        <w:tc>
          <w:tcPr>
            <w:tcW w:w="1129" w:type="dxa"/>
          </w:tcPr>
          <w:p w14:paraId="366DD461" w14:textId="77777777" w:rsidR="006054E1" w:rsidRDefault="006054E1" w:rsidP="00412F5F"/>
          <w:p w14:paraId="509CFF58" w14:textId="028E1AC7" w:rsidR="006054E1" w:rsidRDefault="006054E1" w:rsidP="00412F5F">
            <w:r>
              <w:t>12</w:t>
            </w:r>
          </w:p>
        </w:tc>
        <w:tc>
          <w:tcPr>
            <w:tcW w:w="2477" w:type="dxa"/>
          </w:tcPr>
          <w:p w14:paraId="1A3EB0D2" w14:textId="77777777" w:rsidR="006054E1" w:rsidRDefault="006054E1" w:rsidP="006054E1">
            <w:pPr>
              <w:jc w:val="left"/>
            </w:pPr>
          </w:p>
          <w:p w14:paraId="31FCB43A" w14:textId="74F63929" w:rsidR="006054E1" w:rsidRDefault="006054E1" w:rsidP="006054E1">
            <w:pPr>
              <w:jc w:val="left"/>
            </w:pPr>
            <w:proofErr w:type="spellStart"/>
            <w:r>
              <w:t>Umrhyw</w:t>
            </w:r>
            <w:proofErr w:type="spellEnd"/>
            <w:r>
              <w:t xml:space="preserve"> </w:t>
            </w:r>
            <w:proofErr w:type="spellStart"/>
            <w:r>
              <w:t>fater</w:t>
            </w:r>
            <w:proofErr w:type="spellEnd"/>
            <w:r>
              <w:t xml:space="preserve"> </w:t>
            </w:r>
            <w:proofErr w:type="spellStart"/>
            <w:r>
              <w:t>heb</w:t>
            </w:r>
            <w:proofErr w:type="spellEnd"/>
            <w:r>
              <w:t xml:space="preserve"> ei </w:t>
            </w:r>
            <w:proofErr w:type="spellStart"/>
            <w:r>
              <w:t>rhestri</w:t>
            </w:r>
            <w:proofErr w:type="spellEnd"/>
          </w:p>
        </w:tc>
        <w:tc>
          <w:tcPr>
            <w:tcW w:w="4327" w:type="dxa"/>
          </w:tcPr>
          <w:p w14:paraId="6E3DF391" w14:textId="77777777" w:rsidR="006054E1" w:rsidRDefault="006054E1" w:rsidP="006054E1">
            <w:pPr>
              <w:jc w:val="both"/>
              <w:rPr>
                <w:bCs/>
                <w:lang w:eastAsia="en-GB"/>
              </w:rPr>
            </w:pPr>
          </w:p>
          <w:p w14:paraId="20ED388B" w14:textId="77777777" w:rsidR="00AD08B3" w:rsidRPr="00AD08B3" w:rsidRDefault="00AD08B3" w:rsidP="00AD08B3">
            <w:pPr>
              <w:jc w:val="both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Dywedodd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Cyng</w:t>
            </w:r>
            <w:proofErr w:type="spellEnd"/>
            <w:r w:rsidRPr="00AD08B3">
              <w:rPr>
                <w:b w:val="0"/>
                <w:bCs/>
              </w:rPr>
              <w:t xml:space="preserve">. Bates y </w:t>
            </w:r>
            <w:proofErr w:type="spellStart"/>
            <w:proofErr w:type="gramStart"/>
            <w:r w:rsidRPr="00AD08B3">
              <w:rPr>
                <w:b w:val="0"/>
                <w:bCs/>
              </w:rPr>
              <w:t>canlynol</w:t>
            </w:r>
            <w:proofErr w:type="spellEnd"/>
            <w:r w:rsidRPr="00AD08B3">
              <w:rPr>
                <w:b w:val="0"/>
                <w:bCs/>
              </w:rPr>
              <w:t>:-</w:t>
            </w:r>
            <w:proofErr w:type="gramEnd"/>
          </w:p>
          <w:p w14:paraId="479EF3AE" w14:textId="77777777" w:rsidR="00AD08B3" w:rsidRPr="00AD08B3" w:rsidRDefault="00AD08B3" w:rsidP="00AD08B3">
            <w:pPr>
              <w:jc w:val="both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Roedd</w:t>
            </w:r>
            <w:proofErr w:type="spellEnd"/>
            <w:r w:rsidRPr="00AD08B3">
              <w:rPr>
                <w:b w:val="0"/>
                <w:bCs/>
              </w:rPr>
              <w:t xml:space="preserve"> wedi </w:t>
            </w:r>
            <w:proofErr w:type="spellStart"/>
            <w:r w:rsidRPr="00AD08B3">
              <w:rPr>
                <w:b w:val="0"/>
                <w:bCs/>
              </w:rPr>
              <w:t>cael</w:t>
            </w:r>
            <w:proofErr w:type="spellEnd"/>
            <w:r w:rsidRPr="00AD08B3">
              <w:rPr>
                <w:b w:val="0"/>
                <w:bCs/>
              </w:rPr>
              <w:t xml:space="preserve"> e-</w:t>
            </w:r>
            <w:proofErr w:type="spellStart"/>
            <w:r w:rsidRPr="00AD08B3">
              <w:rPr>
                <w:b w:val="0"/>
                <w:bCs/>
              </w:rPr>
              <w:t>bost</w:t>
            </w:r>
            <w:proofErr w:type="spellEnd"/>
            <w:r w:rsidRPr="00AD08B3">
              <w:rPr>
                <w:b w:val="0"/>
                <w:bCs/>
              </w:rPr>
              <w:t xml:space="preserve"> yn dweud bod grant </w:t>
            </w:r>
            <w:proofErr w:type="spellStart"/>
            <w:r w:rsidRPr="00AD08B3">
              <w:rPr>
                <w:b w:val="0"/>
                <w:bCs/>
              </w:rPr>
              <w:t>Cefnogaeth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Gymunedol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gael</w:t>
            </w:r>
            <w:proofErr w:type="spellEnd"/>
            <w:r w:rsidRPr="00AD08B3">
              <w:rPr>
                <w:b w:val="0"/>
                <w:bCs/>
              </w:rPr>
              <w:t xml:space="preserve"> ac </w:t>
            </w:r>
            <w:proofErr w:type="spellStart"/>
            <w:r w:rsidRPr="00AD08B3">
              <w:rPr>
                <w:b w:val="0"/>
                <w:bCs/>
              </w:rPr>
              <w:t>efallai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cael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arian</w:t>
            </w:r>
            <w:proofErr w:type="spellEnd"/>
            <w:r w:rsidRPr="00AD08B3">
              <w:rPr>
                <w:b w:val="0"/>
                <w:bCs/>
              </w:rPr>
              <w:t xml:space="preserve"> at ail </w:t>
            </w:r>
            <w:proofErr w:type="spellStart"/>
            <w:r w:rsidRPr="00AD08B3">
              <w:rPr>
                <w:b w:val="0"/>
                <w:bCs/>
              </w:rPr>
              <w:t>gychwyn</w:t>
            </w:r>
            <w:proofErr w:type="spellEnd"/>
            <w:r w:rsidRPr="00AD08B3">
              <w:rPr>
                <w:b w:val="0"/>
                <w:bCs/>
              </w:rPr>
              <w:t xml:space="preserve"> y </w:t>
            </w:r>
            <w:proofErr w:type="spellStart"/>
            <w:r w:rsidRPr="00AD08B3">
              <w:rPr>
                <w:b w:val="0"/>
                <w:bCs/>
              </w:rPr>
              <w:t>prydiau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sglodion</w:t>
            </w:r>
            <w:proofErr w:type="spellEnd"/>
            <w:r w:rsidRPr="00AD08B3">
              <w:rPr>
                <w:b w:val="0"/>
                <w:bCs/>
              </w:rPr>
              <w:t xml:space="preserve"> a </w:t>
            </w:r>
            <w:proofErr w:type="spellStart"/>
            <w:r w:rsidRPr="00AD08B3">
              <w:rPr>
                <w:b w:val="0"/>
                <w:bCs/>
              </w:rPr>
              <w:t>physgod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mae</w:t>
            </w:r>
            <w:proofErr w:type="spellEnd"/>
            <w:r w:rsidRPr="00AD08B3">
              <w:rPr>
                <w:b w:val="0"/>
                <w:bCs/>
              </w:rPr>
              <w:t xml:space="preserve"> AC Glyn </w:t>
            </w:r>
            <w:proofErr w:type="spellStart"/>
            <w:r w:rsidRPr="00AD08B3">
              <w:rPr>
                <w:b w:val="0"/>
                <w:bCs/>
              </w:rPr>
              <w:t>Trïan</w:t>
            </w:r>
            <w:proofErr w:type="spellEnd"/>
            <w:r w:rsidRPr="00AD08B3">
              <w:rPr>
                <w:b w:val="0"/>
                <w:bCs/>
              </w:rPr>
              <w:t xml:space="preserve"> yn Gobeithio ail </w:t>
            </w:r>
            <w:proofErr w:type="spellStart"/>
            <w:r w:rsidRPr="00AD08B3">
              <w:rPr>
                <w:b w:val="0"/>
                <w:bCs/>
              </w:rPr>
              <w:t>gychwyn</w:t>
            </w:r>
            <w:proofErr w:type="spellEnd"/>
            <w:r w:rsidRPr="00AD08B3">
              <w:rPr>
                <w:b w:val="0"/>
                <w:bCs/>
              </w:rPr>
              <w:t xml:space="preserve">.  </w:t>
            </w:r>
          </w:p>
          <w:p w14:paraId="37F7231E" w14:textId="77777777" w:rsidR="00AD08B3" w:rsidRPr="00AD08B3" w:rsidRDefault="00AD08B3" w:rsidP="00AD08B3">
            <w:pPr>
              <w:jc w:val="both"/>
              <w:rPr>
                <w:b w:val="0"/>
                <w:bCs/>
              </w:rPr>
            </w:pPr>
            <w:proofErr w:type="spellStart"/>
            <w:r w:rsidRPr="00AD08B3">
              <w:rPr>
                <w:b w:val="0"/>
                <w:bCs/>
              </w:rPr>
              <w:t>Dywedodd</w:t>
            </w:r>
            <w:proofErr w:type="spellEnd"/>
            <w:r w:rsidRPr="00AD08B3">
              <w:rPr>
                <w:b w:val="0"/>
                <w:bCs/>
              </w:rPr>
              <w:t xml:space="preserve"> bod </w:t>
            </w:r>
            <w:proofErr w:type="spellStart"/>
            <w:r w:rsidRPr="00AD08B3">
              <w:rPr>
                <w:b w:val="0"/>
                <w:bCs/>
              </w:rPr>
              <w:t>cynnig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i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weithwyr</w:t>
            </w:r>
            <w:proofErr w:type="spellEnd"/>
            <w:r w:rsidRPr="00AD08B3">
              <w:rPr>
                <w:b w:val="0"/>
                <w:bCs/>
              </w:rPr>
              <w:t xml:space="preserve"> y </w:t>
            </w:r>
            <w:proofErr w:type="spellStart"/>
            <w:r w:rsidRPr="00AD08B3">
              <w:rPr>
                <w:b w:val="0"/>
                <w:bCs/>
              </w:rPr>
              <w:t>gwasanaeth</w:t>
            </w:r>
            <w:proofErr w:type="spellEnd"/>
            <w:r w:rsidRPr="00AD08B3">
              <w:rPr>
                <w:b w:val="0"/>
                <w:bCs/>
              </w:rPr>
              <w:t xml:space="preserve"> iechyd sydd yn gallu </w:t>
            </w:r>
            <w:proofErr w:type="spellStart"/>
            <w:r w:rsidRPr="00AD08B3">
              <w:rPr>
                <w:b w:val="0"/>
                <w:bCs/>
              </w:rPr>
              <w:t>gweithio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gartref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ble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mae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cysylltiad</w:t>
            </w:r>
            <w:proofErr w:type="spellEnd"/>
            <w:r w:rsidRPr="00AD08B3">
              <w:rPr>
                <w:b w:val="0"/>
                <w:bCs/>
              </w:rPr>
              <w:t xml:space="preserve"> y we yn wan iddynt </w:t>
            </w:r>
            <w:proofErr w:type="spellStart"/>
            <w:r w:rsidRPr="00AD08B3">
              <w:rPr>
                <w:b w:val="0"/>
                <w:bCs/>
              </w:rPr>
              <w:t>ddefnyddio'r</w:t>
            </w:r>
            <w:proofErr w:type="spellEnd"/>
            <w:r w:rsidRPr="00AD08B3">
              <w:rPr>
                <w:b w:val="0"/>
                <w:bCs/>
              </w:rPr>
              <w:t xml:space="preserve"> Ganolfan</w:t>
            </w:r>
          </w:p>
          <w:p w14:paraId="469AE611" w14:textId="1F0B05A0" w:rsidR="006054E1" w:rsidRDefault="00AD08B3" w:rsidP="00AD08B3">
            <w:pPr>
              <w:jc w:val="both"/>
              <w:rPr>
                <w:bCs/>
                <w:lang w:eastAsia="en-GB"/>
              </w:rPr>
            </w:pPr>
            <w:proofErr w:type="spellStart"/>
            <w:r w:rsidRPr="00AD08B3">
              <w:rPr>
                <w:b w:val="0"/>
                <w:bCs/>
              </w:rPr>
              <w:t>Roedd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Cyng</w:t>
            </w:r>
            <w:proofErr w:type="spellEnd"/>
            <w:r w:rsidRPr="00AD08B3">
              <w:rPr>
                <w:b w:val="0"/>
                <w:bCs/>
              </w:rPr>
              <w:t xml:space="preserve">. Bates wedi </w:t>
            </w:r>
            <w:proofErr w:type="spellStart"/>
            <w:r w:rsidRPr="00AD08B3">
              <w:rPr>
                <w:b w:val="0"/>
                <w:bCs/>
              </w:rPr>
              <w:t>derbyn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cwynion</w:t>
            </w:r>
            <w:proofErr w:type="spellEnd"/>
            <w:r w:rsidRPr="00AD08B3">
              <w:rPr>
                <w:b w:val="0"/>
                <w:bCs/>
              </w:rPr>
              <w:t xml:space="preserve"> am safon y </w:t>
            </w:r>
            <w:proofErr w:type="spellStart"/>
            <w:r w:rsidRPr="00AD08B3">
              <w:rPr>
                <w:b w:val="0"/>
                <w:bCs/>
              </w:rPr>
              <w:t>ffordd</w:t>
            </w:r>
            <w:proofErr w:type="spellEnd"/>
            <w:r w:rsidRPr="00AD08B3">
              <w:rPr>
                <w:b w:val="0"/>
                <w:bCs/>
              </w:rPr>
              <w:t xml:space="preserve"> yn </w:t>
            </w:r>
            <w:proofErr w:type="spellStart"/>
            <w:r w:rsidRPr="00AD08B3">
              <w:rPr>
                <w:b w:val="0"/>
                <w:bCs/>
              </w:rPr>
              <w:t>enwedig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allt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yr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Eglwys</w:t>
            </w:r>
            <w:proofErr w:type="spellEnd"/>
            <w:r w:rsidRPr="00AD08B3">
              <w:rPr>
                <w:b w:val="0"/>
                <w:bCs/>
              </w:rPr>
              <w:t xml:space="preserve"> – y </w:t>
            </w:r>
            <w:proofErr w:type="spellStart"/>
            <w:r w:rsidRPr="00AD08B3">
              <w:rPr>
                <w:b w:val="0"/>
                <w:bCs/>
              </w:rPr>
              <w:t>gobaith</w:t>
            </w:r>
            <w:proofErr w:type="spellEnd"/>
            <w:r w:rsidRPr="00AD08B3">
              <w:rPr>
                <w:b w:val="0"/>
                <w:bCs/>
              </w:rPr>
              <w:t xml:space="preserve"> ydi fydd y bydd y </w:t>
            </w:r>
            <w:proofErr w:type="spellStart"/>
            <w:r w:rsidRPr="00AD08B3">
              <w:rPr>
                <w:b w:val="0"/>
                <w:bCs/>
              </w:rPr>
              <w:t>sefyllfa</w:t>
            </w:r>
            <w:proofErr w:type="spellEnd"/>
            <w:r w:rsidRPr="00AD08B3">
              <w:rPr>
                <w:b w:val="0"/>
                <w:bCs/>
              </w:rPr>
              <w:t xml:space="preserve"> yn </w:t>
            </w:r>
            <w:proofErr w:type="spellStart"/>
            <w:r w:rsidRPr="00AD08B3">
              <w:rPr>
                <w:b w:val="0"/>
                <w:bCs/>
              </w:rPr>
              <w:t>gwella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unwaith</w:t>
            </w:r>
            <w:proofErr w:type="spellEnd"/>
            <w:r w:rsidRPr="00AD08B3">
              <w:rPr>
                <w:b w:val="0"/>
                <w:bCs/>
              </w:rPr>
              <w:t xml:space="preserve"> fydd y </w:t>
            </w:r>
            <w:proofErr w:type="spellStart"/>
            <w:r w:rsidRPr="00AD08B3">
              <w:rPr>
                <w:b w:val="0"/>
                <w:bCs/>
              </w:rPr>
              <w:t>sefyllfa</w:t>
            </w:r>
            <w:proofErr w:type="spellEnd"/>
            <w:r w:rsidRPr="00AD08B3">
              <w:rPr>
                <w:b w:val="0"/>
                <w:bCs/>
              </w:rPr>
              <w:t xml:space="preserve"> </w:t>
            </w:r>
            <w:proofErr w:type="spellStart"/>
            <w:r w:rsidRPr="00AD08B3">
              <w:rPr>
                <w:b w:val="0"/>
                <w:bCs/>
              </w:rPr>
              <w:t>bresennol</w:t>
            </w:r>
            <w:proofErr w:type="spellEnd"/>
            <w:r w:rsidRPr="00AD08B3">
              <w:rPr>
                <w:b w:val="0"/>
                <w:bCs/>
              </w:rPr>
              <w:t xml:space="preserve"> yn </w:t>
            </w:r>
            <w:proofErr w:type="spellStart"/>
            <w:r w:rsidRPr="00AD08B3">
              <w:rPr>
                <w:b w:val="0"/>
                <w:bCs/>
              </w:rPr>
              <w:t>llacio</w:t>
            </w:r>
            <w:proofErr w:type="spellEnd"/>
            <w:r w:rsidRPr="00AD08B3">
              <w:rPr>
                <w:b w:val="0"/>
                <w:bCs/>
              </w:rPr>
              <w:t xml:space="preserve">. </w:t>
            </w:r>
            <w:r w:rsidR="004B54E9">
              <w:rPr>
                <w:b w:val="0"/>
                <w:bCs/>
              </w:rPr>
              <w:t xml:space="preserve"> </w:t>
            </w:r>
          </w:p>
        </w:tc>
        <w:tc>
          <w:tcPr>
            <w:tcW w:w="993" w:type="dxa"/>
          </w:tcPr>
          <w:p w14:paraId="3F790194" w14:textId="77777777" w:rsidR="006054E1" w:rsidRDefault="006054E1" w:rsidP="00412F5F"/>
        </w:tc>
      </w:tr>
    </w:tbl>
    <w:p w14:paraId="1CA627CF" w14:textId="77777777" w:rsidR="00412F5F" w:rsidRDefault="00412F5F" w:rsidP="00412F5F"/>
    <w:sectPr w:rsidR="00412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76B19"/>
    <w:multiLevelType w:val="hybridMultilevel"/>
    <w:tmpl w:val="35A8D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5F"/>
    <w:rsid w:val="001E5B7E"/>
    <w:rsid w:val="00394959"/>
    <w:rsid w:val="00412F5F"/>
    <w:rsid w:val="004B54E9"/>
    <w:rsid w:val="006054E1"/>
    <w:rsid w:val="009E7C70"/>
    <w:rsid w:val="00AD08B3"/>
    <w:rsid w:val="00CA6801"/>
    <w:rsid w:val="00F1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063D"/>
  <w15:chartTrackingRefBased/>
  <w15:docId w15:val="{09905126-7DA0-44C9-B506-5D86C858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5F"/>
    <w:pPr>
      <w:spacing w:after="200" w:line="276" w:lineRule="auto"/>
      <w:jc w:val="center"/>
    </w:pPr>
    <w:rPr>
      <w:rFonts w:ascii="Arial" w:eastAsia="Calibri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davies</dc:creator>
  <cp:keywords/>
  <dc:description/>
  <cp:lastModifiedBy>jean davies</cp:lastModifiedBy>
  <cp:revision>2</cp:revision>
  <dcterms:created xsi:type="dcterms:W3CDTF">2020-08-03T10:20:00Z</dcterms:created>
  <dcterms:modified xsi:type="dcterms:W3CDTF">2020-08-03T10:20:00Z</dcterms:modified>
</cp:coreProperties>
</file>