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4BB7" w14:textId="2B061C12" w:rsidR="002D4BC4" w:rsidRDefault="00C471BB" w:rsidP="009F2247">
      <w:r>
        <w:t>Minutes</w:t>
      </w:r>
      <w:r w:rsidR="0067309F" w:rsidRPr="00D40661">
        <w:t xml:space="preserve"> of </w:t>
      </w:r>
      <w:r w:rsidR="00A5315D">
        <w:t>Llansa</w:t>
      </w:r>
      <w:r w:rsidR="00230114">
        <w:t>nt</w:t>
      </w:r>
      <w:r w:rsidR="00A5315D">
        <w:t xml:space="preserve">ffraid </w:t>
      </w:r>
      <w:r w:rsidR="0067309F" w:rsidRPr="00D40661">
        <w:t xml:space="preserve">Glyn Ceiriog Community Council held at </w:t>
      </w:r>
      <w:r w:rsidR="00A5315D">
        <w:t xml:space="preserve">Memorial </w:t>
      </w:r>
      <w:r w:rsidR="00B02A62">
        <w:t xml:space="preserve">Institute, Glyn Ceiriog </w:t>
      </w:r>
      <w:r w:rsidR="0067309F">
        <w:t xml:space="preserve">on </w:t>
      </w:r>
      <w:r w:rsidR="00C47C52">
        <w:t xml:space="preserve">Thursday </w:t>
      </w:r>
      <w:r w:rsidR="00C817C3">
        <w:t>28</w:t>
      </w:r>
      <w:r w:rsidR="00C817C3" w:rsidRPr="00C817C3">
        <w:rPr>
          <w:vertAlign w:val="superscript"/>
        </w:rPr>
        <w:t>th</w:t>
      </w:r>
      <w:r w:rsidR="00C817C3">
        <w:t xml:space="preserve"> November 2019</w:t>
      </w:r>
    </w:p>
    <w:p w14:paraId="385C3AC8" w14:textId="7DC4CCCE" w:rsidR="00E94D62" w:rsidRPr="00C817C3" w:rsidRDefault="0067309F" w:rsidP="00C817C3">
      <w:pPr>
        <w:ind w:left="360"/>
        <w:jc w:val="left"/>
        <w:rPr>
          <w:b w:val="0"/>
        </w:rPr>
      </w:pPr>
      <w:r w:rsidRPr="00D40661">
        <w:t>PRESENT</w:t>
      </w:r>
      <w:r w:rsidRPr="00C817C3">
        <w:rPr>
          <w:b w:val="0"/>
        </w:rPr>
        <w:t>:</w:t>
      </w:r>
      <w:r w:rsidR="00E94D62" w:rsidRPr="00C817C3">
        <w:rPr>
          <w:b w:val="0"/>
        </w:rPr>
        <w:t xml:space="preserve">  </w:t>
      </w:r>
      <w:r w:rsidR="000D6060" w:rsidRPr="00C817C3">
        <w:rPr>
          <w:b w:val="0"/>
        </w:rPr>
        <w:t>Sarah Davies</w:t>
      </w:r>
      <w:r w:rsidR="00247461" w:rsidRPr="00C817C3">
        <w:rPr>
          <w:b w:val="0"/>
        </w:rPr>
        <w:t xml:space="preserve"> (C</w:t>
      </w:r>
      <w:r w:rsidR="006C51C6" w:rsidRPr="00C817C3">
        <w:rPr>
          <w:b w:val="0"/>
        </w:rPr>
        <w:t>hair)</w:t>
      </w:r>
      <w:r w:rsidR="00C817C3">
        <w:rPr>
          <w:b w:val="0"/>
        </w:rPr>
        <w:t xml:space="preserve">; </w:t>
      </w:r>
      <w:r w:rsidR="006C51C6" w:rsidRPr="00C817C3">
        <w:rPr>
          <w:b w:val="0"/>
        </w:rPr>
        <w:t xml:space="preserve">Phillip Lloyd; </w:t>
      </w:r>
      <w:r w:rsidR="00F66E4F" w:rsidRPr="00C817C3">
        <w:rPr>
          <w:b w:val="0"/>
        </w:rPr>
        <w:t xml:space="preserve">Einion Davies; Anina Price; </w:t>
      </w:r>
      <w:r w:rsidR="00C817C3" w:rsidRPr="00C817C3">
        <w:rPr>
          <w:b w:val="0"/>
        </w:rPr>
        <w:t>Trevor Bates; Barbara Roberts; Mair Evans</w:t>
      </w:r>
      <w:r w:rsidR="00C47C52" w:rsidRPr="00C817C3">
        <w:rPr>
          <w:b w:val="0"/>
        </w:rPr>
        <w:t>; Rhys Hughes;</w:t>
      </w:r>
      <w:r w:rsidR="00F66E4F" w:rsidRPr="00C817C3">
        <w:rPr>
          <w:b w:val="0"/>
        </w:rPr>
        <w:t xml:space="preserve"> Eric </w:t>
      </w:r>
      <w:r w:rsidR="00CF12F6" w:rsidRPr="00C817C3">
        <w:rPr>
          <w:b w:val="0"/>
        </w:rPr>
        <w:t>Jones; Jean</w:t>
      </w:r>
      <w:r w:rsidR="00CB4F4D" w:rsidRPr="00C817C3">
        <w:rPr>
          <w:b w:val="0"/>
        </w:rPr>
        <w:t xml:space="preserve"> Davies (</w:t>
      </w:r>
      <w:r w:rsidR="00231833" w:rsidRPr="00C817C3">
        <w:rPr>
          <w:b w:val="0"/>
        </w:rPr>
        <w:t>Clerk</w:t>
      </w:r>
      <w:r w:rsidR="001C515E" w:rsidRPr="00C817C3">
        <w:rPr>
          <w:b w:val="0"/>
        </w:rPr>
        <w:t>)</w:t>
      </w:r>
      <w:r w:rsidR="005D799C" w:rsidRPr="00C817C3">
        <w:rPr>
          <w:b w:val="0"/>
        </w:rPr>
        <w:t>:</w:t>
      </w:r>
    </w:p>
    <w:tbl>
      <w:tblPr>
        <w:tblStyle w:val="TableGrid"/>
        <w:tblW w:w="0" w:type="auto"/>
        <w:tblLook w:val="04A0" w:firstRow="1" w:lastRow="0" w:firstColumn="1" w:lastColumn="0" w:noHBand="0" w:noVBand="1"/>
      </w:tblPr>
      <w:tblGrid>
        <w:gridCol w:w="1127"/>
        <w:gridCol w:w="2482"/>
        <w:gridCol w:w="5458"/>
        <w:gridCol w:w="1250"/>
      </w:tblGrid>
      <w:tr w:rsidR="00E94D62" w14:paraId="32538A08" w14:textId="77777777" w:rsidTr="008A1CD0">
        <w:tc>
          <w:tcPr>
            <w:tcW w:w="1127" w:type="dxa"/>
          </w:tcPr>
          <w:p w14:paraId="4547DCC7" w14:textId="77777777" w:rsidR="00E94D62" w:rsidRDefault="00E94D62" w:rsidP="00E94D62">
            <w:pPr>
              <w:rPr>
                <w:b w:val="0"/>
              </w:rPr>
            </w:pPr>
          </w:p>
          <w:p w14:paraId="70ED9B20" w14:textId="77777777" w:rsidR="00E94D62" w:rsidRDefault="00E94D62" w:rsidP="00E94D62">
            <w:pPr>
              <w:rPr>
                <w:b w:val="0"/>
              </w:rPr>
            </w:pPr>
            <w:r>
              <w:rPr>
                <w:b w:val="0"/>
              </w:rPr>
              <w:t>Agenda</w:t>
            </w:r>
          </w:p>
          <w:p w14:paraId="66651CD9" w14:textId="77777777" w:rsidR="00E94D62" w:rsidRDefault="00E94D62" w:rsidP="00E94D62">
            <w:pPr>
              <w:rPr>
                <w:b w:val="0"/>
              </w:rPr>
            </w:pPr>
            <w:r>
              <w:rPr>
                <w:b w:val="0"/>
              </w:rPr>
              <w:t>No</w:t>
            </w:r>
          </w:p>
        </w:tc>
        <w:tc>
          <w:tcPr>
            <w:tcW w:w="2482" w:type="dxa"/>
          </w:tcPr>
          <w:p w14:paraId="5010A558" w14:textId="77777777" w:rsidR="00E94D62" w:rsidRDefault="00E94D62" w:rsidP="00E94D62">
            <w:pPr>
              <w:rPr>
                <w:b w:val="0"/>
              </w:rPr>
            </w:pPr>
          </w:p>
          <w:p w14:paraId="29A40C1E" w14:textId="77777777" w:rsidR="00E94D62" w:rsidRDefault="00E94D62" w:rsidP="00E94D62">
            <w:pPr>
              <w:rPr>
                <w:b w:val="0"/>
              </w:rPr>
            </w:pPr>
            <w:r>
              <w:rPr>
                <w:b w:val="0"/>
              </w:rPr>
              <w:t>Details</w:t>
            </w:r>
          </w:p>
        </w:tc>
        <w:tc>
          <w:tcPr>
            <w:tcW w:w="5458" w:type="dxa"/>
          </w:tcPr>
          <w:p w14:paraId="1571AB00" w14:textId="77777777" w:rsidR="00E94D62" w:rsidRDefault="00E94D62" w:rsidP="00E94D62">
            <w:pPr>
              <w:rPr>
                <w:b w:val="0"/>
              </w:rPr>
            </w:pPr>
          </w:p>
          <w:p w14:paraId="44B9D925" w14:textId="77777777" w:rsidR="00E94D62" w:rsidRDefault="00E94D62" w:rsidP="00E94D62">
            <w:pPr>
              <w:rPr>
                <w:b w:val="0"/>
              </w:rPr>
            </w:pPr>
            <w:r>
              <w:rPr>
                <w:b w:val="0"/>
              </w:rPr>
              <w:t>Minutes</w:t>
            </w:r>
          </w:p>
        </w:tc>
        <w:tc>
          <w:tcPr>
            <w:tcW w:w="1250" w:type="dxa"/>
          </w:tcPr>
          <w:p w14:paraId="28CC387C" w14:textId="77777777" w:rsidR="00E94D62" w:rsidRDefault="00E94D62" w:rsidP="00E94D62">
            <w:pPr>
              <w:rPr>
                <w:b w:val="0"/>
              </w:rPr>
            </w:pPr>
          </w:p>
          <w:p w14:paraId="3D9FB0EF" w14:textId="77777777" w:rsidR="00E94D62" w:rsidRDefault="00E94D62" w:rsidP="00E94D62">
            <w:pPr>
              <w:rPr>
                <w:b w:val="0"/>
              </w:rPr>
            </w:pPr>
            <w:r>
              <w:rPr>
                <w:b w:val="0"/>
              </w:rPr>
              <w:t>Action</w:t>
            </w:r>
          </w:p>
        </w:tc>
      </w:tr>
      <w:tr w:rsidR="00E94D62" w14:paraId="7E70277C" w14:textId="77777777" w:rsidTr="008A1CD0">
        <w:tc>
          <w:tcPr>
            <w:tcW w:w="1127" w:type="dxa"/>
          </w:tcPr>
          <w:p w14:paraId="49E31A24" w14:textId="77777777" w:rsidR="00E94D62" w:rsidRDefault="00E94D62" w:rsidP="00E94D62">
            <w:pPr>
              <w:rPr>
                <w:b w:val="0"/>
              </w:rPr>
            </w:pPr>
          </w:p>
          <w:p w14:paraId="73632C3D" w14:textId="33B22310" w:rsidR="00E94D62" w:rsidRDefault="00E94D62" w:rsidP="00E94D62">
            <w:pPr>
              <w:rPr>
                <w:b w:val="0"/>
              </w:rPr>
            </w:pPr>
            <w:r>
              <w:rPr>
                <w:b w:val="0"/>
              </w:rPr>
              <w:t>1</w:t>
            </w:r>
            <w:r w:rsidR="005D177A">
              <w:rPr>
                <w:b w:val="0"/>
              </w:rPr>
              <w:t>/2</w:t>
            </w:r>
          </w:p>
          <w:p w14:paraId="5F6186E8" w14:textId="77777777" w:rsidR="00AF4DAE" w:rsidRDefault="00AF4DAE" w:rsidP="00E94D62">
            <w:pPr>
              <w:rPr>
                <w:b w:val="0"/>
              </w:rPr>
            </w:pPr>
          </w:p>
          <w:p w14:paraId="286EAAA0" w14:textId="1E1F47E7" w:rsidR="00AF4DAE" w:rsidRDefault="00AF4DAE" w:rsidP="00E94D62">
            <w:pPr>
              <w:rPr>
                <w:b w:val="0"/>
              </w:rPr>
            </w:pPr>
          </w:p>
        </w:tc>
        <w:tc>
          <w:tcPr>
            <w:tcW w:w="2482" w:type="dxa"/>
          </w:tcPr>
          <w:p w14:paraId="389483E8" w14:textId="77777777" w:rsidR="00E94D62" w:rsidRDefault="00E94D62" w:rsidP="009051F7">
            <w:pPr>
              <w:jc w:val="both"/>
              <w:rPr>
                <w:b w:val="0"/>
              </w:rPr>
            </w:pPr>
          </w:p>
          <w:p w14:paraId="7ECC2FAD" w14:textId="77777777" w:rsidR="00E94D62" w:rsidRDefault="00E94D62" w:rsidP="009051F7">
            <w:pPr>
              <w:jc w:val="both"/>
            </w:pPr>
            <w:r w:rsidRPr="00892664">
              <w:t>Welcome and apologies</w:t>
            </w:r>
          </w:p>
          <w:p w14:paraId="6357C5EF" w14:textId="219BF72C" w:rsidR="00AF4DAE" w:rsidRDefault="00AF4DAE" w:rsidP="009051F7">
            <w:pPr>
              <w:jc w:val="both"/>
            </w:pPr>
          </w:p>
          <w:p w14:paraId="34953592" w14:textId="59245EDA" w:rsidR="00AF4DAE" w:rsidRPr="00892664" w:rsidRDefault="00AF4DAE" w:rsidP="009051F7">
            <w:pPr>
              <w:jc w:val="both"/>
            </w:pPr>
          </w:p>
        </w:tc>
        <w:tc>
          <w:tcPr>
            <w:tcW w:w="5458" w:type="dxa"/>
          </w:tcPr>
          <w:p w14:paraId="7B6B8823" w14:textId="77777777" w:rsidR="000D6060" w:rsidRDefault="000D6060" w:rsidP="006C51C6">
            <w:pPr>
              <w:jc w:val="both"/>
              <w:rPr>
                <w:b w:val="0"/>
              </w:rPr>
            </w:pPr>
            <w:bookmarkStart w:id="0" w:name="_Hlk2836247"/>
          </w:p>
          <w:p w14:paraId="5A0A0FED" w14:textId="0C8D2CFE" w:rsidR="006C51C6" w:rsidRDefault="008A1EB2" w:rsidP="006C51C6">
            <w:pPr>
              <w:jc w:val="both"/>
              <w:rPr>
                <w:b w:val="0"/>
              </w:rPr>
            </w:pPr>
            <w:r>
              <w:rPr>
                <w:b w:val="0"/>
              </w:rPr>
              <w:t xml:space="preserve">Cllr. </w:t>
            </w:r>
            <w:r w:rsidR="000D6060">
              <w:rPr>
                <w:b w:val="0"/>
              </w:rPr>
              <w:t xml:space="preserve">Sarah Davies </w:t>
            </w:r>
            <w:r w:rsidR="00367159">
              <w:rPr>
                <w:b w:val="0"/>
              </w:rPr>
              <w:t>welcomed those present to the Council</w:t>
            </w:r>
            <w:r w:rsidR="009D52CD">
              <w:rPr>
                <w:b w:val="0"/>
              </w:rPr>
              <w:t>.</w:t>
            </w:r>
          </w:p>
          <w:p w14:paraId="4AF87824" w14:textId="0E466A7A" w:rsidR="00C47C52" w:rsidRDefault="00F83C79" w:rsidP="0049141A">
            <w:pPr>
              <w:jc w:val="both"/>
              <w:rPr>
                <w:b w:val="0"/>
              </w:rPr>
            </w:pPr>
            <w:r>
              <w:rPr>
                <w:b w:val="0"/>
              </w:rPr>
              <w:t>Apologies;</w:t>
            </w:r>
            <w:bookmarkEnd w:id="0"/>
            <w:r w:rsidR="00F66E4F">
              <w:rPr>
                <w:b w:val="0"/>
              </w:rPr>
              <w:t xml:space="preserve"> Cllrs. </w:t>
            </w:r>
            <w:r w:rsidR="00C817C3">
              <w:rPr>
                <w:b w:val="0"/>
              </w:rPr>
              <w:t>Tegid Davies</w:t>
            </w:r>
            <w:r w:rsidR="0049141A">
              <w:rPr>
                <w:b w:val="0"/>
              </w:rPr>
              <w:t>; Mrs Bates</w:t>
            </w:r>
          </w:p>
        </w:tc>
        <w:tc>
          <w:tcPr>
            <w:tcW w:w="1250" w:type="dxa"/>
          </w:tcPr>
          <w:p w14:paraId="7B7DDF10" w14:textId="77777777" w:rsidR="00233669" w:rsidRDefault="00233669" w:rsidP="009051F7">
            <w:pPr>
              <w:jc w:val="both"/>
              <w:rPr>
                <w:b w:val="0"/>
              </w:rPr>
            </w:pPr>
          </w:p>
          <w:p w14:paraId="7EBEEA76" w14:textId="77777777" w:rsidR="00233669" w:rsidRDefault="00233669" w:rsidP="009051F7">
            <w:pPr>
              <w:jc w:val="both"/>
              <w:rPr>
                <w:b w:val="0"/>
              </w:rPr>
            </w:pPr>
          </w:p>
          <w:p w14:paraId="0DF6C6D0" w14:textId="77777777" w:rsidR="00233669" w:rsidRDefault="00233669" w:rsidP="009051F7">
            <w:pPr>
              <w:jc w:val="both"/>
              <w:rPr>
                <w:b w:val="0"/>
              </w:rPr>
            </w:pPr>
          </w:p>
          <w:p w14:paraId="3925E933" w14:textId="40370705" w:rsidR="00233669" w:rsidRDefault="00233669" w:rsidP="009051F7">
            <w:pPr>
              <w:jc w:val="both"/>
              <w:rPr>
                <w:b w:val="0"/>
              </w:rPr>
            </w:pPr>
          </w:p>
        </w:tc>
      </w:tr>
      <w:tr w:rsidR="00E94D62" w14:paraId="79D17FCA" w14:textId="77777777" w:rsidTr="008A1CD0">
        <w:tc>
          <w:tcPr>
            <w:tcW w:w="1127" w:type="dxa"/>
          </w:tcPr>
          <w:p w14:paraId="2FA7B7B5" w14:textId="77777777" w:rsidR="00E94D62" w:rsidRDefault="00E94D62" w:rsidP="00E94D62">
            <w:pPr>
              <w:rPr>
                <w:b w:val="0"/>
              </w:rPr>
            </w:pPr>
            <w:bookmarkStart w:id="1" w:name="_Hlk2836291"/>
          </w:p>
          <w:p w14:paraId="503F77BD" w14:textId="6BC6AA71" w:rsidR="00E94D62" w:rsidRDefault="005D177A" w:rsidP="00E94D62">
            <w:pPr>
              <w:rPr>
                <w:b w:val="0"/>
              </w:rPr>
            </w:pPr>
            <w:r>
              <w:rPr>
                <w:b w:val="0"/>
              </w:rPr>
              <w:t>3</w:t>
            </w:r>
          </w:p>
        </w:tc>
        <w:tc>
          <w:tcPr>
            <w:tcW w:w="2482" w:type="dxa"/>
          </w:tcPr>
          <w:p w14:paraId="2DE17776" w14:textId="77777777" w:rsidR="00E94D62" w:rsidRPr="00892664" w:rsidRDefault="00E94D62" w:rsidP="009051F7">
            <w:pPr>
              <w:jc w:val="both"/>
            </w:pPr>
          </w:p>
          <w:p w14:paraId="3DB0AFA0" w14:textId="0634D912" w:rsidR="00E94D62" w:rsidRDefault="00CF12F6" w:rsidP="009051F7">
            <w:pPr>
              <w:jc w:val="both"/>
              <w:rPr>
                <w:b w:val="0"/>
              </w:rPr>
            </w:pPr>
            <w:r>
              <w:t>Dis</w:t>
            </w:r>
            <w:r w:rsidRPr="00892664">
              <w:t>cussion</w:t>
            </w:r>
            <w:r w:rsidR="00E94D62" w:rsidRPr="00892664">
              <w:t xml:space="preserve"> with NW (if present)</w:t>
            </w:r>
          </w:p>
        </w:tc>
        <w:tc>
          <w:tcPr>
            <w:tcW w:w="5458" w:type="dxa"/>
          </w:tcPr>
          <w:p w14:paraId="30ECAB7E" w14:textId="3E731213" w:rsidR="000D6060" w:rsidRDefault="000D6060" w:rsidP="0063397A">
            <w:pPr>
              <w:jc w:val="both"/>
              <w:rPr>
                <w:b w:val="0"/>
              </w:rPr>
            </w:pPr>
          </w:p>
          <w:p w14:paraId="098A0174" w14:textId="3A618BF5" w:rsidR="009D52CD" w:rsidRDefault="00F66E4F" w:rsidP="00F6462C">
            <w:pPr>
              <w:jc w:val="both"/>
              <w:rPr>
                <w:b w:val="0"/>
              </w:rPr>
            </w:pPr>
            <w:r>
              <w:rPr>
                <w:b w:val="0"/>
              </w:rPr>
              <w:t xml:space="preserve">Not </w:t>
            </w:r>
            <w:r w:rsidR="00CF12F6">
              <w:rPr>
                <w:b w:val="0"/>
              </w:rPr>
              <w:t>present -</w:t>
            </w:r>
            <w:r w:rsidR="00756D03">
              <w:rPr>
                <w:b w:val="0"/>
              </w:rPr>
              <w:t xml:space="preserve"> crime figures for month as </w:t>
            </w:r>
            <w:r w:rsidR="00CF12F6">
              <w:rPr>
                <w:b w:val="0"/>
              </w:rPr>
              <w:t>follows: -</w:t>
            </w:r>
          </w:p>
          <w:p w14:paraId="4B430640" w14:textId="19C251A6" w:rsidR="006D4412" w:rsidRDefault="006D4412" w:rsidP="00F6462C">
            <w:pPr>
              <w:jc w:val="both"/>
              <w:rPr>
                <w:b w:val="0"/>
              </w:rPr>
            </w:pPr>
            <w:r>
              <w:rPr>
                <w:b w:val="0"/>
              </w:rPr>
              <w:t>1 x ASB</w:t>
            </w:r>
          </w:p>
          <w:p w14:paraId="4EC2FD09" w14:textId="7D3BCD64" w:rsidR="006D4412" w:rsidRDefault="006D4412" w:rsidP="00F6462C">
            <w:pPr>
              <w:jc w:val="both"/>
              <w:rPr>
                <w:b w:val="0"/>
              </w:rPr>
            </w:pPr>
            <w:r>
              <w:rPr>
                <w:b w:val="0"/>
              </w:rPr>
              <w:t xml:space="preserve">Dangerous Dog – </w:t>
            </w:r>
            <w:proofErr w:type="spellStart"/>
            <w:r>
              <w:rPr>
                <w:b w:val="0"/>
              </w:rPr>
              <w:t>Tregeiriog</w:t>
            </w:r>
            <w:proofErr w:type="spellEnd"/>
          </w:p>
          <w:p w14:paraId="1C8F5033" w14:textId="6921B816" w:rsidR="006D4412" w:rsidRDefault="006D4412" w:rsidP="00F6462C">
            <w:pPr>
              <w:jc w:val="both"/>
              <w:rPr>
                <w:b w:val="0"/>
              </w:rPr>
            </w:pPr>
            <w:r>
              <w:rPr>
                <w:b w:val="0"/>
              </w:rPr>
              <w:t xml:space="preserve">Criminal damage (Oliver Jones </w:t>
            </w:r>
            <w:proofErr w:type="spellStart"/>
            <w:r>
              <w:rPr>
                <w:b w:val="0"/>
              </w:rPr>
              <w:t>Dolywern</w:t>
            </w:r>
            <w:proofErr w:type="spellEnd"/>
            <w:r>
              <w:rPr>
                <w:b w:val="0"/>
              </w:rPr>
              <w:t>)</w:t>
            </w:r>
          </w:p>
          <w:p w14:paraId="4DA016B5" w14:textId="5EC31842" w:rsidR="006D4412" w:rsidRDefault="006D4412" w:rsidP="00F6462C">
            <w:pPr>
              <w:jc w:val="both"/>
              <w:rPr>
                <w:b w:val="0"/>
              </w:rPr>
            </w:pPr>
            <w:r>
              <w:rPr>
                <w:b w:val="0"/>
              </w:rPr>
              <w:t xml:space="preserve">Assault x 1 </w:t>
            </w:r>
          </w:p>
          <w:p w14:paraId="3E4E6B16" w14:textId="07996466" w:rsidR="00756D03" w:rsidRDefault="006D4412" w:rsidP="006D4412">
            <w:pPr>
              <w:jc w:val="both"/>
              <w:rPr>
                <w:b w:val="0"/>
              </w:rPr>
            </w:pPr>
            <w:r>
              <w:rPr>
                <w:b w:val="0"/>
              </w:rPr>
              <w:t>Increase sighting of 4 x 4 and trail bike operation recently carried out.  PACT funding recently secured for Glyn Ceiriog Rugby Club</w:t>
            </w:r>
          </w:p>
        </w:tc>
        <w:tc>
          <w:tcPr>
            <w:tcW w:w="1250" w:type="dxa"/>
          </w:tcPr>
          <w:p w14:paraId="4A9460AF" w14:textId="77777777" w:rsidR="00E94D62" w:rsidRDefault="00E94D62" w:rsidP="009051F7">
            <w:pPr>
              <w:jc w:val="both"/>
              <w:rPr>
                <w:b w:val="0"/>
              </w:rPr>
            </w:pPr>
          </w:p>
          <w:p w14:paraId="7CE20DCD" w14:textId="77777777" w:rsidR="001650E7" w:rsidRDefault="001650E7" w:rsidP="009051F7">
            <w:pPr>
              <w:jc w:val="both"/>
              <w:rPr>
                <w:b w:val="0"/>
              </w:rPr>
            </w:pPr>
          </w:p>
          <w:p w14:paraId="184EAF8D" w14:textId="77777777" w:rsidR="001650E7" w:rsidRDefault="001650E7" w:rsidP="009051F7">
            <w:pPr>
              <w:jc w:val="both"/>
              <w:rPr>
                <w:b w:val="0"/>
              </w:rPr>
            </w:pPr>
          </w:p>
          <w:p w14:paraId="616EFC4A" w14:textId="30371666" w:rsidR="001650E7" w:rsidRDefault="001650E7" w:rsidP="00ED465E">
            <w:pPr>
              <w:jc w:val="both"/>
              <w:rPr>
                <w:b w:val="0"/>
              </w:rPr>
            </w:pPr>
          </w:p>
        </w:tc>
      </w:tr>
      <w:tr w:rsidR="00E94D62" w14:paraId="67757C1E" w14:textId="77777777" w:rsidTr="008A1CD0">
        <w:tc>
          <w:tcPr>
            <w:tcW w:w="1127" w:type="dxa"/>
          </w:tcPr>
          <w:p w14:paraId="78B204B7" w14:textId="0BEDA593" w:rsidR="00E94D62" w:rsidRDefault="005D177A" w:rsidP="005D177A">
            <w:pPr>
              <w:rPr>
                <w:b w:val="0"/>
              </w:rPr>
            </w:pPr>
            <w:bookmarkStart w:id="2" w:name="_Hlk2836441"/>
            <w:bookmarkEnd w:id="1"/>
            <w:r>
              <w:rPr>
                <w:b w:val="0"/>
              </w:rPr>
              <w:t>4.</w:t>
            </w:r>
          </w:p>
        </w:tc>
        <w:tc>
          <w:tcPr>
            <w:tcW w:w="2482" w:type="dxa"/>
          </w:tcPr>
          <w:p w14:paraId="273558B3" w14:textId="77777777" w:rsidR="00E94D62" w:rsidRDefault="00E94D62" w:rsidP="009051F7">
            <w:pPr>
              <w:jc w:val="both"/>
              <w:rPr>
                <w:b w:val="0"/>
              </w:rPr>
            </w:pPr>
            <w:r w:rsidRPr="00892664">
              <w:t>Discussion with CA</w:t>
            </w:r>
          </w:p>
        </w:tc>
        <w:tc>
          <w:tcPr>
            <w:tcW w:w="5458" w:type="dxa"/>
          </w:tcPr>
          <w:p w14:paraId="69C6BDB1" w14:textId="3B05221A" w:rsidR="00F6462C" w:rsidRDefault="0049141A" w:rsidP="00F6462C">
            <w:pPr>
              <w:spacing w:after="0" w:line="240" w:lineRule="auto"/>
              <w:jc w:val="left"/>
              <w:textAlignment w:val="baseline"/>
              <w:rPr>
                <w:b w:val="0"/>
              </w:rPr>
            </w:pPr>
            <w:r>
              <w:rPr>
                <w:b w:val="0"/>
              </w:rPr>
              <w:t xml:space="preserve">Clerk had received an email from Annette </w:t>
            </w:r>
            <w:proofErr w:type="spellStart"/>
            <w:r>
              <w:rPr>
                <w:b w:val="0"/>
              </w:rPr>
              <w:t>Howatson</w:t>
            </w:r>
            <w:proofErr w:type="spellEnd"/>
            <w:r>
              <w:rPr>
                <w:b w:val="0"/>
              </w:rPr>
              <w:t xml:space="preserve"> the CA co-ordinator inviting Mrs Bates to be a member of a CA working group – this would be extra to her contractual hours and salary.  Clerk had sent the email to Mrs Bates asking her if she was interested.  </w:t>
            </w:r>
          </w:p>
          <w:p w14:paraId="4EFA055A" w14:textId="68AC3997" w:rsidR="0049141A" w:rsidRDefault="0049141A" w:rsidP="00F6462C">
            <w:pPr>
              <w:spacing w:after="0" w:line="240" w:lineRule="auto"/>
              <w:jc w:val="left"/>
              <w:textAlignment w:val="baseline"/>
              <w:rPr>
                <w:b w:val="0"/>
              </w:rPr>
            </w:pPr>
          </w:p>
          <w:p w14:paraId="322A4546" w14:textId="404CAA0A" w:rsidR="0049141A" w:rsidRDefault="0049141A" w:rsidP="00F6462C">
            <w:pPr>
              <w:spacing w:after="0" w:line="240" w:lineRule="auto"/>
              <w:jc w:val="left"/>
              <w:textAlignment w:val="baseline"/>
              <w:rPr>
                <w:b w:val="0"/>
              </w:rPr>
            </w:pPr>
            <w:r>
              <w:rPr>
                <w:b w:val="0"/>
              </w:rPr>
              <w:t>Mrs Bates had asked to attend a WCBC run training on the 20</w:t>
            </w:r>
            <w:r w:rsidRPr="0049141A">
              <w:rPr>
                <w:b w:val="0"/>
                <w:vertAlign w:val="superscript"/>
              </w:rPr>
              <w:t>th</w:t>
            </w:r>
            <w:r>
              <w:rPr>
                <w:b w:val="0"/>
              </w:rPr>
              <w:t xml:space="preserve"> January entitled Person Centred Approached to Dementia Care which was agreed.  </w:t>
            </w:r>
          </w:p>
          <w:p w14:paraId="44989967" w14:textId="6A39E04D" w:rsidR="007B661D" w:rsidRPr="00F030AA" w:rsidRDefault="007B661D" w:rsidP="00F6462C">
            <w:pPr>
              <w:spacing w:after="0" w:line="240" w:lineRule="auto"/>
              <w:jc w:val="left"/>
              <w:textAlignment w:val="baseline"/>
              <w:rPr>
                <w:b w:val="0"/>
              </w:rPr>
            </w:pPr>
          </w:p>
        </w:tc>
        <w:tc>
          <w:tcPr>
            <w:tcW w:w="1250" w:type="dxa"/>
          </w:tcPr>
          <w:p w14:paraId="2C9ECD3F" w14:textId="77777777" w:rsidR="00AB31C1" w:rsidRDefault="00AB31C1" w:rsidP="00CB4F4D">
            <w:pPr>
              <w:jc w:val="both"/>
              <w:rPr>
                <w:b w:val="0"/>
              </w:rPr>
            </w:pPr>
          </w:p>
          <w:p w14:paraId="1F0D9763" w14:textId="27F8371F" w:rsidR="00200F55" w:rsidRDefault="00200F55" w:rsidP="00CB4F4D">
            <w:pPr>
              <w:jc w:val="both"/>
              <w:rPr>
                <w:b w:val="0"/>
              </w:rPr>
            </w:pPr>
          </w:p>
        </w:tc>
      </w:tr>
      <w:bookmarkEnd w:id="2"/>
      <w:tr w:rsidR="00E94D62" w14:paraId="210D17F2" w14:textId="77777777" w:rsidTr="008A1CD0">
        <w:tc>
          <w:tcPr>
            <w:tcW w:w="1127" w:type="dxa"/>
          </w:tcPr>
          <w:p w14:paraId="021AC829" w14:textId="2BF457C1" w:rsidR="00E94D62" w:rsidRDefault="005D177A" w:rsidP="00E94D62">
            <w:pPr>
              <w:rPr>
                <w:b w:val="0"/>
              </w:rPr>
            </w:pPr>
            <w:r>
              <w:rPr>
                <w:b w:val="0"/>
              </w:rPr>
              <w:t>5.</w:t>
            </w:r>
          </w:p>
        </w:tc>
        <w:tc>
          <w:tcPr>
            <w:tcW w:w="2482" w:type="dxa"/>
          </w:tcPr>
          <w:p w14:paraId="62DD80BC" w14:textId="77777777" w:rsidR="00E94D62" w:rsidRPr="00892664" w:rsidRDefault="00E94D62" w:rsidP="009051F7">
            <w:pPr>
              <w:jc w:val="both"/>
            </w:pPr>
            <w:r w:rsidRPr="00892664">
              <w:t>Expressions of Interest</w:t>
            </w:r>
          </w:p>
        </w:tc>
        <w:tc>
          <w:tcPr>
            <w:tcW w:w="5458" w:type="dxa"/>
          </w:tcPr>
          <w:p w14:paraId="7098D010" w14:textId="2C8D8A5F" w:rsidR="009D52CD" w:rsidRDefault="00274747" w:rsidP="000D6060">
            <w:pPr>
              <w:jc w:val="both"/>
              <w:rPr>
                <w:b w:val="0"/>
              </w:rPr>
            </w:pPr>
            <w:r>
              <w:rPr>
                <w:b w:val="0"/>
              </w:rPr>
              <w:t>Einion Davies</w:t>
            </w:r>
          </w:p>
        </w:tc>
        <w:tc>
          <w:tcPr>
            <w:tcW w:w="1250" w:type="dxa"/>
          </w:tcPr>
          <w:p w14:paraId="3172ED79" w14:textId="77777777" w:rsidR="00E94D62" w:rsidRDefault="00E94D62" w:rsidP="009051F7">
            <w:pPr>
              <w:jc w:val="both"/>
              <w:rPr>
                <w:b w:val="0"/>
              </w:rPr>
            </w:pPr>
          </w:p>
        </w:tc>
      </w:tr>
      <w:tr w:rsidR="00E94D62" w14:paraId="3246FC6F" w14:textId="77777777" w:rsidTr="008A1CD0">
        <w:tc>
          <w:tcPr>
            <w:tcW w:w="1127" w:type="dxa"/>
          </w:tcPr>
          <w:p w14:paraId="0935DC75" w14:textId="19FF22E6" w:rsidR="00E94D62" w:rsidRDefault="005D177A" w:rsidP="005D177A">
            <w:pPr>
              <w:rPr>
                <w:b w:val="0"/>
              </w:rPr>
            </w:pPr>
            <w:r>
              <w:rPr>
                <w:b w:val="0"/>
              </w:rPr>
              <w:t>6.</w:t>
            </w:r>
          </w:p>
        </w:tc>
        <w:tc>
          <w:tcPr>
            <w:tcW w:w="2482" w:type="dxa"/>
          </w:tcPr>
          <w:p w14:paraId="1543B2BF" w14:textId="6A37C05A" w:rsidR="006C02FB" w:rsidRPr="00892664" w:rsidRDefault="00E94D62" w:rsidP="00AD7356">
            <w:pPr>
              <w:jc w:val="left"/>
            </w:pPr>
            <w:r w:rsidRPr="00892664">
              <w:t>Confirmation or otherwise of previous meeting</w:t>
            </w:r>
          </w:p>
        </w:tc>
        <w:tc>
          <w:tcPr>
            <w:tcW w:w="5458" w:type="dxa"/>
          </w:tcPr>
          <w:p w14:paraId="0729B87F" w14:textId="5427ED4B" w:rsidR="00AB31C1" w:rsidRDefault="00AB31C1" w:rsidP="00DC7862">
            <w:pPr>
              <w:jc w:val="both"/>
              <w:rPr>
                <w:b w:val="0"/>
              </w:rPr>
            </w:pPr>
            <w:r>
              <w:rPr>
                <w:b w:val="0"/>
              </w:rPr>
              <w:t xml:space="preserve">Accepted as correct and signed </w:t>
            </w:r>
            <w:r w:rsidR="000D6060">
              <w:rPr>
                <w:b w:val="0"/>
              </w:rPr>
              <w:t xml:space="preserve">accordingly </w:t>
            </w:r>
            <w:r w:rsidR="006311CC">
              <w:rPr>
                <w:b w:val="0"/>
              </w:rPr>
              <w:t xml:space="preserve">- </w:t>
            </w:r>
            <w:r w:rsidR="00F66E4F">
              <w:rPr>
                <w:b w:val="0"/>
              </w:rPr>
              <w:t>September</w:t>
            </w:r>
          </w:p>
          <w:p w14:paraId="16663687" w14:textId="0BC20D06" w:rsidR="009D52CD" w:rsidRDefault="009D52CD" w:rsidP="00DC7862">
            <w:pPr>
              <w:jc w:val="both"/>
              <w:rPr>
                <w:b w:val="0"/>
              </w:rPr>
            </w:pPr>
          </w:p>
        </w:tc>
        <w:tc>
          <w:tcPr>
            <w:tcW w:w="1250" w:type="dxa"/>
          </w:tcPr>
          <w:p w14:paraId="6A469ECD" w14:textId="2502D272" w:rsidR="008F72C2" w:rsidRDefault="008F72C2" w:rsidP="009051F7">
            <w:pPr>
              <w:jc w:val="both"/>
              <w:rPr>
                <w:b w:val="0"/>
              </w:rPr>
            </w:pPr>
          </w:p>
        </w:tc>
      </w:tr>
      <w:tr w:rsidR="00E94D62" w14:paraId="29D96CB3" w14:textId="77777777" w:rsidTr="008A1CD0">
        <w:tc>
          <w:tcPr>
            <w:tcW w:w="1127" w:type="dxa"/>
          </w:tcPr>
          <w:p w14:paraId="39B153AC" w14:textId="1F65D0ED" w:rsidR="00E94D62" w:rsidRDefault="005D177A" w:rsidP="005D177A">
            <w:pPr>
              <w:rPr>
                <w:b w:val="0"/>
              </w:rPr>
            </w:pPr>
            <w:bookmarkStart w:id="3" w:name="_Hlk520984384"/>
            <w:r>
              <w:rPr>
                <w:b w:val="0"/>
              </w:rPr>
              <w:t>7.</w:t>
            </w:r>
          </w:p>
        </w:tc>
        <w:tc>
          <w:tcPr>
            <w:tcW w:w="2482" w:type="dxa"/>
          </w:tcPr>
          <w:p w14:paraId="58BB7D4E" w14:textId="1EA76127" w:rsidR="00E94D62" w:rsidRPr="00892664" w:rsidRDefault="00E94D62" w:rsidP="009051F7">
            <w:pPr>
              <w:jc w:val="both"/>
            </w:pPr>
            <w:r w:rsidRPr="00892664">
              <w:t>Matters arising</w:t>
            </w:r>
          </w:p>
        </w:tc>
        <w:tc>
          <w:tcPr>
            <w:tcW w:w="5458" w:type="dxa"/>
          </w:tcPr>
          <w:p w14:paraId="38EE66F2" w14:textId="305F8CC3" w:rsidR="00000BF5" w:rsidRPr="00C3788B" w:rsidRDefault="008A1CD0" w:rsidP="008A1CD0">
            <w:pPr>
              <w:jc w:val="left"/>
              <w:rPr>
                <w:b w:val="0"/>
              </w:rPr>
            </w:pPr>
            <w:bookmarkStart w:id="4" w:name="_Hlk26686419"/>
            <w:r w:rsidRPr="008A1CD0">
              <w:rPr>
                <w:bCs/>
              </w:rPr>
              <w:t>Youth Provision</w:t>
            </w:r>
            <w:r w:rsidR="00000BF5">
              <w:rPr>
                <w:bCs/>
              </w:rPr>
              <w:t xml:space="preserve"> </w:t>
            </w:r>
            <w:r w:rsidR="00CF12F6">
              <w:rPr>
                <w:bCs/>
              </w:rPr>
              <w:t xml:space="preserve">– </w:t>
            </w:r>
            <w:r w:rsidR="00C3788B">
              <w:rPr>
                <w:b w:val="0"/>
              </w:rPr>
              <w:t xml:space="preserve">Clerk had made enquiries with Juliet McKenzie regarding the engagement with the provision in the village.  Unfortunately, thus far this had been very disappointing due no doubt to the weather and dark nights.  WCBC had therefore offered to stop the visits and restart in March when two visits a week would take place.  Councillors agreed to this.  </w:t>
            </w:r>
          </w:p>
          <w:p w14:paraId="42134FCD" w14:textId="6D53B5FE" w:rsidR="008F2B5C" w:rsidRDefault="008A1CD0" w:rsidP="00C817C3">
            <w:pPr>
              <w:jc w:val="left"/>
              <w:rPr>
                <w:b w:val="0"/>
              </w:rPr>
            </w:pPr>
            <w:r w:rsidRPr="008A1CD0">
              <w:rPr>
                <w:bCs/>
              </w:rPr>
              <w:t xml:space="preserve">Playing field </w:t>
            </w:r>
            <w:r w:rsidR="00C3788B" w:rsidRPr="008A1CD0">
              <w:rPr>
                <w:bCs/>
              </w:rPr>
              <w:t>Development</w:t>
            </w:r>
            <w:r w:rsidR="00C3788B">
              <w:rPr>
                <w:bCs/>
              </w:rPr>
              <w:t xml:space="preserve"> </w:t>
            </w:r>
            <w:r w:rsidR="00C3788B" w:rsidRPr="00C3788B">
              <w:rPr>
                <w:b w:val="0"/>
              </w:rPr>
              <w:t xml:space="preserve">- Councillor Tegid Davies in the process of completing the planning application but </w:t>
            </w:r>
            <w:r w:rsidR="00C3788B" w:rsidRPr="00C3788B">
              <w:rPr>
                <w:b w:val="0"/>
              </w:rPr>
              <w:lastRenderedPageBreak/>
              <w:t>need National Trust contact – Clerk to provide.  Unclear if a fee is payable but could be £160</w:t>
            </w:r>
            <w:r w:rsidR="00C3788B">
              <w:rPr>
                <w:b w:val="0"/>
              </w:rPr>
              <w:t>.</w:t>
            </w:r>
          </w:p>
          <w:p w14:paraId="3F79CF3A" w14:textId="2BA7F64A" w:rsidR="00C3788B" w:rsidRDefault="00C3788B" w:rsidP="00C817C3">
            <w:pPr>
              <w:jc w:val="left"/>
              <w:rPr>
                <w:b w:val="0"/>
              </w:rPr>
            </w:pPr>
            <w:r>
              <w:rPr>
                <w:b w:val="0"/>
              </w:rPr>
              <w:t>Councillor Einion Davies due to meet with representatives from the WRU before Christmas regarding funding.</w:t>
            </w:r>
          </w:p>
          <w:p w14:paraId="65A04B20" w14:textId="05582BD5" w:rsidR="00C3788B" w:rsidRPr="008F2B5C" w:rsidRDefault="00C3788B" w:rsidP="00C817C3">
            <w:pPr>
              <w:jc w:val="left"/>
              <w:rPr>
                <w:b w:val="0"/>
              </w:rPr>
            </w:pPr>
            <w:r>
              <w:rPr>
                <w:b w:val="0"/>
              </w:rPr>
              <w:t>Clerk had made enquiries with WCBC regarding the grant available for Youth Provision but had been told that the community did not meet the criteria (in terms of free school meals; looked after children etc)</w:t>
            </w:r>
          </w:p>
          <w:bookmarkEnd w:id="4"/>
          <w:p w14:paraId="386A934A" w14:textId="113B081E" w:rsidR="00F66E4F" w:rsidRPr="00DD4371" w:rsidRDefault="00F66E4F" w:rsidP="008A1CD0">
            <w:pPr>
              <w:jc w:val="left"/>
              <w:rPr>
                <w:b w:val="0"/>
              </w:rPr>
            </w:pPr>
            <w:r>
              <w:rPr>
                <w:bCs/>
              </w:rPr>
              <w:t xml:space="preserve">Response from National Resources </w:t>
            </w:r>
            <w:r w:rsidR="00C817C3">
              <w:rPr>
                <w:bCs/>
              </w:rPr>
              <w:t xml:space="preserve">Wales </w:t>
            </w:r>
            <w:r w:rsidR="00DD4371">
              <w:rPr>
                <w:bCs/>
              </w:rPr>
              <w:t>–</w:t>
            </w:r>
            <w:r w:rsidR="00C817C3">
              <w:rPr>
                <w:bCs/>
              </w:rPr>
              <w:t xml:space="preserve"> </w:t>
            </w:r>
            <w:r w:rsidR="00DD4371" w:rsidRPr="00DD4371">
              <w:rPr>
                <w:b w:val="0"/>
              </w:rPr>
              <w:t>Clerk had sent a 2</w:t>
            </w:r>
            <w:r w:rsidR="00DD4371" w:rsidRPr="00DD4371">
              <w:rPr>
                <w:b w:val="0"/>
                <w:vertAlign w:val="superscript"/>
              </w:rPr>
              <w:t>nd</w:t>
            </w:r>
            <w:r w:rsidR="00DD4371" w:rsidRPr="00DD4371">
              <w:rPr>
                <w:b w:val="0"/>
              </w:rPr>
              <w:t xml:space="preserve"> email reminder – no response as yet</w:t>
            </w:r>
          </w:p>
          <w:p w14:paraId="4B2490C8" w14:textId="4EEEE685" w:rsidR="00756D03" w:rsidRPr="00C3788B" w:rsidRDefault="00F66E4F" w:rsidP="00C817C3">
            <w:pPr>
              <w:jc w:val="left"/>
              <w:rPr>
                <w:b w:val="0"/>
              </w:rPr>
            </w:pPr>
            <w:r>
              <w:rPr>
                <w:bCs/>
              </w:rPr>
              <w:t xml:space="preserve">Feedback on condition of </w:t>
            </w:r>
            <w:r w:rsidR="00C817C3">
              <w:rPr>
                <w:bCs/>
              </w:rPr>
              <w:t xml:space="preserve">wall </w:t>
            </w:r>
            <w:r>
              <w:rPr>
                <w:bCs/>
              </w:rPr>
              <w:t>in Pandy</w:t>
            </w:r>
            <w:r w:rsidR="00756D03">
              <w:rPr>
                <w:bCs/>
              </w:rPr>
              <w:t xml:space="preserve"> – </w:t>
            </w:r>
            <w:r w:rsidR="00C3788B">
              <w:rPr>
                <w:b w:val="0"/>
              </w:rPr>
              <w:t xml:space="preserve">wall needs re pointing (removing soft mortar and re bed loose stones.  Cost estimated at £250 plus VAT – awarded to Councillor Tegid Davies </w:t>
            </w:r>
            <w:proofErr w:type="gramStart"/>
            <w:r w:rsidR="00C3788B">
              <w:rPr>
                <w:b w:val="0"/>
              </w:rPr>
              <w:t>( under</w:t>
            </w:r>
            <w:proofErr w:type="gramEnd"/>
            <w:r w:rsidR="00C3788B">
              <w:rPr>
                <w:b w:val="0"/>
              </w:rPr>
              <w:t xml:space="preserve"> £500 3 quotes not needed as per financial </w:t>
            </w:r>
            <w:r w:rsidR="00E502E5">
              <w:rPr>
                <w:b w:val="0"/>
              </w:rPr>
              <w:t>regulation ),</w:t>
            </w:r>
            <w:r w:rsidR="00C3788B">
              <w:rPr>
                <w:b w:val="0"/>
              </w:rPr>
              <w:t xml:space="preserve">. </w:t>
            </w:r>
          </w:p>
          <w:p w14:paraId="4501621F" w14:textId="7E40FDB3" w:rsidR="00C817C3" w:rsidRDefault="00C817C3" w:rsidP="008A1CD0">
            <w:pPr>
              <w:jc w:val="left"/>
              <w:rPr>
                <w:b w:val="0"/>
              </w:rPr>
            </w:pPr>
            <w:r>
              <w:rPr>
                <w:bCs/>
              </w:rPr>
              <w:t xml:space="preserve">VE Day celebrations: </w:t>
            </w:r>
            <w:r w:rsidR="00DD4371">
              <w:rPr>
                <w:b w:val="0"/>
              </w:rPr>
              <w:t>Neene had asked for this to be discussed at the next management meeting on the 10</w:t>
            </w:r>
            <w:r w:rsidR="00DD4371" w:rsidRPr="00DD4371">
              <w:rPr>
                <w:b w:val="0"/>
                <w:vertAlign w:val="superscript"/>
              </w:rPr>
              <w:t>th</w:t>
            </w:r>
            <w:r w:rsidR="00DD4371">
              <w:rPr>
                <w:b w:val="0"/>
              </w:rPr>
              <w:t xml:space="preserve"> January. </w:t>
            </w:r>
          </w:p>
          <w:p w14:paraId="1E51C6DF" w14:textId="6034193D" w:rsidR="00DD4371" w:rsidRPr="00DD4371" w:rsidRDefault="00DD4371" w:rsidP="008A1CD0">
            <w:pPr>
              <w:jc w:val="left"/>
              <w:rPr>
                <w:b w:val="0"/>
              </w:rPr>
            </w:pPr>
            <w:r>
              <w:rPr>
                <w:b w:val="0"/>
              </w:rPr>
              <w:t>Councillor Bates asked if it was possible to purchase the soldier sculptures which can be seen in other communities – this was agreed</w:t>
            </w:r>
          </w:p>
          <w:p w14:paraId="299AE9AD" w14:textId="25440332" w:rsidR="008A1CD0" w:rsidRDefault="008A1CD0" w:rsidP="008A1CD0">
            <w:pPr>
              <w:jc w:val="left"/>
              <w:rPr>
                <w:bCs/>
              </w:rPr>
            </w:pPr>
            <w:r w:rsidRPr="008A1CD0">
              <w:rPr>
                <w:bCs/>
              </w:rPr>
              <w:t xml:space="preserve">Any other matter not </w:t>
            </w:r>
            <w:r w:rsidR="00CD2464" w:rsidRPr="008A1CD0">
              <w:rPr>
                <w:bCs/>
              </w:rPr>
              <w:t>listed</w:t>
            </w:r>
            <w:r w:rsidR="00CD2464">
              <w:rPr>
                <w:bCs/>
              </w:rPr>
              <w:t>: -</w:t>
            </w:r>
          </w:p>
          <w:p w14:paraId="3D3B5EBF" w14:textId="736367F4" w:rsidR="00272CDC" w:rsidRDefault="00272CDC" w:rsidP="008A1CD0">
            <w:pPr>
              <w:jc w:val="left"/>
              <w:rPr>
                <w:b w:val="0"/>
              </w:rPr>
            </w:pPr>
            <w:r>
              <w:rPr>
                <w:b w:val="0"/>
              </w:rPr>
              <w:t>Rates on Public Toilets – Clerk had written to WCBC regarding the cost of rates £591.75.  Apparently Rural Rate Relief has ceased to exist and being a precepting Council, the council is not allowed to claim any of the current reliefs available to non-council assessments.  It is possible to appeal but WCBC warned that this could result in an increase as this is the 4</w:t>
            </w:r>
            <w:r w:rsidRPr="00272CDC">
              <w:rPr>
                <w:b w:val="0"/>
                <w:vertAlign w:val="superscript"/>
              </w:rPr>
              <w:t>th</w:t>
            </w:r>
            <w:r>
              <w:rPr>
                <w:b w:val="0"/>
              </w:rPr>
              <w:t xml:space="preserve"> </w:t>
            </w:r>
            <w:r w:rsidR="00C3788B">
              <w:rPr>
                <w:b w:val="0"/>
              </w:rPr>
              <w:t>lowest rates</w:t>
            </w:r>
            <w:r>
              <w:rPr>
                <w:b w:val="0"/>
              </w:rPr>
              <w:t xml:space="preserve"> in the county.  Councillor Sarah Davies to check this with the rates for her business and to discuss again next month.  In the </w:t>
            </w:r>
            <w:r w:rsidR="006D4412">
              <w:rPr>
                <w:b w:val="0"/>
              </w:rPr>
              <w:t>meantime,</w:t>
            </w:r>
            <w:r>
              <w:rPr>
                <w:b w:val="0"/>
              </w:rPr>
              <w:t xml:space="preserve"> it was agreed that Clerk pay 2 x monthly instalments</w:t>
            </w:r>
            <w:r w:rsidR="006D4412">
              <w:rPr>
                <w:b w:val="0"/>
              </w:rPr>
              <w:t xml:space="preserve"> - £124.66</w:t>
            </w:r>
          </w:p>
          <w:p w14:paraId="4797F566" w14:textId="4FB18B22" w:rsidR="00DD4371" w:rsidRPr="00272CDC" w:rsidRDefault="00DD4371" w:rsidP="008A1CD0">
            <w:pPr>
              <w:jc w:val="left"/>
              <w:rPr>
                <w:b w:val="0"/>
              </w:rPr>
            </w:pPr>
            <w:r>
              <w:rPr>
                <w:b w:val="0"/>
              </w:rPr>
              <w:t>CCTV – had been installed – however protocol needs to be in place should the CCTV need to be viewed and councillors Sarah Davies is not present.  Also needs to be registered – Councillor Davies to discuss with MFSS.</w:t>
            </w:r>
          </w:p>
          <w:p w14:paraId="05729976" w14:textId="611E0FBC" w:rsidR="00174035" w:rsidRPr="00CD2464" w:rsidRDefault="00174035" w:rsidP="00F66E4F">
            <w:pPr>
              <w:jc w:val="left"/>
              <w:rPr>
                <w:b w:val="0"/>
              </w:rPr>
            </w:pPr>
          </w:p>
        </w:tc>
        <w:tc>
          <w:tcPr>
            <w:tcW w:w="1250" w:type="dxa"/>
          </w:tcPr>
          <w:p w14:paraId="2BFD2547" w14:textId="77777777" w:rsidR="007302DE" w:rsidRDefault="007302DE" w:rsidP="00781581">
            <w:pPr>
              <w:jc w:val="both"/>
              <w:rPr>
                <w:b w:val="0"/>
              </w:rPr>
            </w:pPr>
          </w:p>
          <w:p w14:paraId="5756A4CE" w14:textId="77777777" w:rsidR="001A6A3F" w:rsidRDefault="001A6A3F" w:rsidP="00ED465E">
            <w:pPr>
              <w:jc w:val="both"/>
              <w:rPr>
                <w:b w:val="0"/>
              </w:rPr>
            </w:pPr>
          </w:p>
          <w:p w14:paraId="5F398616" w14:textId="77777777" w:rsidR="00EC58DE" w:rsidRDefault="00EC58DE" w:rsidP="00ED465E">
            <w:pPr>
              <w:jc w:val="both"/>
              <w:rPr>
                <w:b w:val="0"/>
              </w:rPr>
            </w:pPr>
          </w:p>
          <w:p w14:paraId="0BB76305" w14:textId="77777777" w:rsidR="00EC58DE" w:rsidRDefault="00EC58DE" w:rsidP="00ED465E">
            <w:pPr>
              <w:jc w:val="both"/>
              <w:rPr>
                <w:b w:val="0"/>
              </w:rPr>
            </w:pPr>
          </w:p>
          <w:p w14:paraId="62DE4861" w14:textId="77777777" w:rsidR="00EC58DE" w:rsidRDefault="00EC58DE" w:rsidP="00ED465E">
            <w:pPr>
              <w:jc w:val="both"/>
              <w:rPr>
                <w:b w:val="0"/>
              </w:rPr>
            </w:pPr>
          </w:p>
          <w:p w14:paraId="7D8D9472" w14:textId="5E1B3C1E" w:rsidR="00EC58DE" w:rsidRDefault="00EC58DE" w:rsidP="00ED465E">
            <w:pPr>
              <w:jc w:val="both"/>
              <w:rPr>
                <w:b w:val="0"/>
              </w:rPr>
            </w:pPr>
          </w:p>
          <w:p w14:paraId="5BD58843" w14:textId="4530FBC1" w:rsidR="00EC58DE" w:rsidRDefault="00EC58DE" w:rsidP="00ED465E">
            <w:pPr>
              <w:jc w:val="both"/>
              <w:rPr>
                <w:b w:val="0"/>
              </w:rPr>
            </w:pPr>
          </w:p>
        </w:tc>
      </w:tr>
      <w:bookmarkEnd w:id="3"/>
      <w:tr w:rsidR="00E94D62" w14:paraId="4FD60056" w14:textId="77777777" w:rsidTr="008A1CD0">
        <w:tc>
          <w:tcPr>
            <w:tcW w:w="1127" w:type="dxa"/>
          </w:tcPr>
          <w:p w14:paraId="7A12ADF0" w14:textId="6DE5A948" w:rsidR="00E94D62" w:rsidRDefault="00E94D62" w:rsidP="00E94D62">
            <w:pPr>
              <w:rPr>
                <w:b w:val="0"/>
              </w:rPr>
            </w:pPr>
          </w:p>
          <w:p w14:paraId="39A7B9FD" w14:textId="1433A4A7" w:rsidR="00E94D62" w:rsidRDefault="001538C0" w:rsidP="00E94D62">
            <w:pPr>
              <w:rPr>
                <w:b w:val="0"/>
              </w:rPr>
            </w:pPr>
            <w:r>
              <w:rPr>
                <w:b w:val="0"/>
              </w:rPr>
              <w:t>8</w:t>
            </w:r>
          </w:p>
        </w:tc>
        <w:tc>
          <w:tcPr>
            <w:tcW w:w="2482" w:type="dxa"/>
          </w:tcPr>
          <w:p w14:paraId="7296E4AA" w14:textId="77777777" w:rsidR="00E94D62" w:rsidRPr="00B53163" w:rsidRDefault="00E94D62" w:rsidP="009051F7">
            <w:pPr>
              <w:jc w:val="both"/>
            </w:pPr>
          </w:p>
          <w:p w14:paraId="21CF5215" w14:textId="063FAE91" w:rsidR="00E94D62" w:rsidRPr="00B53163" w:rsidRDefault="00C47C52" w:rsidP="009051F7">
            <w:pPr>
              <w:jc w:val="both"/>
            </w:pPr>
            <w:r>
              <w:t>Reports</w:t>
            </w:r>
          </w:p>
        </w:tc>
        <w:tc>
          <w:tcPr>
            <w:tcW w:w="5458" w:type="dxa"/>
          </w:tcPr>
          <w:p w14:paraId="162944B1" w14:textId="77777777" w:rsidR="007911C7" w:rsidRDefault="007911C7" w:rsidP="00C47C52">
            <w:pPr>
              <w:jc w:val="both"/>
              <w:rPr>
                <w:b w:val="0"/>
              </w:rPr>
            </w:pPr>
          </w:p>
          <w:p w14:paraId="0444284B" w14:textId="36FE360D" w:rsidR="00F66E4F" w:rsidRPr="00272CDC" w:rsidRDefault="008A1CD0" w:rsidP="00C817C3">
            <w:pPr>
              <w:jc w:val="both"/>
              <w:rPr>
                <w:b w:val="0"/>
              </w:rPr>
            </w:pPr>
            <w:r>
              <w:rPr>
                <w:bCs/>
              </w:rPr>
              <w:t xml:space="preserve">Quote for </w:t>
            </w:r>
            <w:r w:rsidR="00C817C3">
              <w:rPr>
                <w:bCs/>
              </w:rPr>
              <w:t xml:space="preserve">bench in Pandy </w:t>
            </w:r>
            <w:r w:rsidR="00272CDC">
              <w:rPr>
                <w:bCs/>
              </w:rPr>
              <w:t xml:space="preserve">– </w:t>
            </w:r>
            <w:r w:rsidR="00272CDC" w:rsidRPr="00272CDC">
              <w:rPr>
                <w:b w:val="0"/>
              </w:rPr>
              <w:t>three quotes had been requested but only one quote received f</w:t>
            </w:r>
            <w:r w:rsidR="00272CDC">
              <w:rPr>
                <w:b w:val="0"/>
              </w:rPr>
              <w:t>or £450 plus VAT from Einion Davies – as the cost is within the guidelines (where 3 quotes are not needed as cost under £50</w:t>
            </w:r>
            <w:r w:rsidR="00FF78A8">
              <w:rPr>
                <w:b w:val="0"/>
              </w:rPr>
              <w:t xml:space="preserve"> </w:t>
            </w:r>
            <w:r w:rsidR="00272CDC">
              <w:rPr>
                <w:b w:val="0"/>
              </w:rPr>
              <w:t>0</w:t>
            </w:r>
            <w:r w:rsidR="00FF78A8">
              <w:rPr>
                <w:b w:val="0"/>
              </w:rPr>
              <w:t xml:space="preserve">in accordance with Financial </w:t>
            </w:r>
            <w:proofErr w:type="gramStart"/>
            <w:r w:rsidR="00FF78A8">
              <w:rPr>
                <w:b w:val="0"/>
              </w:rPr>
              <w:t>Regulation</w:t>
            </w:r>
            <w:r w:rsidR="00272CDC">
              <w:rPr>
                <w:b w:val="0"/>
              </w:rPr>
              <w:t xml:space="preserve">)   </w:t>
            </w:r>
            <w:proofErr w:type="gramEnd"/>
            <w:r w:rsidR="00272CDC">
              <w:rPr>
                <w:b w:val="0"/>
              </w:rPr>
              <w:t>Quote was awarded to Einion Davies</w:t>
            </w:r>
          </w:p>
          <w:p w14:paraId="0301E8D5" w14:textId="77777777" w:rsidR="00C817C3" w:rsidRDefault="00C817C3" w:rsidP="00C817C3">
            <w:pPr>
              <w:jc w:val="both"/>
            </w:pPr>
          </w:p>
          <w:p w14:paraId="298CC114" w14:textId="4594D0D6" w:rsidR="00C817C3" w:rsidRPr="00272CDC" w:rsidRDefault="00C817C3" w:rsidP="00C817C3">
            <w:pPr>
              <w:jc w:val="both"/>
              <w:rPr>
                <w:b w:val="0"/>
                <w:bCs/>
              </w:rPr>
            </w:pPr>
            <w:r>
              <w:lastRenderedPageBreak/>
              <w:t>Quote for painting street lamp in Pandy</w:t>
            </w:r>
            <w:r w:rsidR="00272CDC">
              <w:t xml:space="preserve"> – </w:t>
            </w:r>
            <w:r w:rsidR="00272CDC">
              <w:rPr>
                <w:b w:val="0"/>
                <w:bCs/>
              </w:rPr>
              <w:t>two quotes received one for £119 and £200.  Council decided to award it to the cheapest JP Painting Service Glyn Ceiriog</w:t>
            </w:r>
          </w:p>
        </w:tc>
        <w:tc>
          <w:tcPr>
            <w:tcW w:w="1250" w:type="dxa"/>
          </w:tcPr>
          <w:p w14:paraId="242C6D62" w14:textId="2D8A432A" w:rsidR="00850DA5" w:rsidRDefault="00850DA5" w:rsidP="009051F7">
            <w:pPr>
              <w:jc w:val="both"/>
              <w:rPr>
                <w:b w:val="0"/>
              </w:rPr>
            </w:pPr>
          </w:p>
          <w:p w14:paraId="2C3F6026" w14:textId="791C80E6" w:rsidR="00EC58DE" w:rsidRDefault="00EC58DE" w:rsidP="009051F7">
            <w:pPr>
              <w:jc w:val="both"/>
              <w:rPr>
                <w:b w:val="0"/>
              </w:rPr>
            </w:pPr>
          </w:p>
          <w:p w14:paraId="5589EB9E" w14:textId="2720F42D" w:rsidR="00272CDC" w:rsidRDefault="00272CDC" w:rsidP="009051F7">
            <w:pPr>
              <w:jc w:val="both"/>
              <w:rPr>
                <w:b w:val="0"/>
              </w:rPr>
            </w:pPr>
          </w:p>
          <w:p w14:paraId="01B3C26B" w14:textId="68363FB6" w:rsidR="008F2B5C" w:rsidRDefault="008F2B5C" w:rsidP="009051F7">
            <w:pPr>
              <w:jc w:val="both"/>
              <w:rPr>
                <w:b w:val="0"/>
              </w:rPr>
            </w:pPr>
          </w:p>
          <w:p w14:paraId="17D7E0C1" w14:textId="658123E2" w:rsidR="007911C7" w:rsidRDefault="007911C7" w:rsidP="009051F7">
            <w:pPr>
              <w:jc w:val="both"/>
              <w:rPr>
                <w:b w:val="0"/>
              </w:rPr>
            </w:pPr>
          </w:p>
        </w:tc>
      </w:tr>
      <w:tr w:rsidR="005D177A" w14:paraId="34E5CD73" w14:textId="77777777" w:rsidTr="008A1CD0">
        <w:tc>
          <w:tcPr>
            <w:tcW w:w="1127" w:type="dxa"/>
          </w:tcPr>
          <w:p w14:paraId="719A3BFF" w14:textId="7E9C33DC" w:rsidR="005D177A" w:rsidRDefault="00847346" w:rsidP="00E94D62">
            <w:pPr>
              <w:rPr>
                <w:b w:val="0"/>
              </w:rPr>
            </w:pPr>
            <w:r>
              <w:rPr>
                <w:b w:val="0"/>
              </w:rPr>
              <w:t>9</w:t>
            </w:r>
            <w:r w:rsidR="005D177A">
              <w:rPr>
                <w:b w:val="0"/>
              </w:rPr>
              <w:t>.</w:t>
            </w:r>
          </w:p>
        </w:tc>
        <w:tc>
          <w:tcPr>
            <w:tcW w:w="2482" w:type="dxa"/>
          </w:tcPr>
          <w:p w14:paraId="44FC9761" w14:textId="44BCE046" w:rsidR="005D177A" w:rsidRDefault="005D177A" w:rsidP="009051F7">
            <w:pPr>
              <w:jc w:val="both"/>
            </w:pPr>
            <w:r>
              <w:t>Letters of Thanks</w:t>
            </w:r>
          </w:p>
        </w:tc>
        <w:tc>
          <w:tcPr>
            <w:tcW w:w="5458" w:type="dxa"/>
          </w:tcPr>
          <w:p w14:paraId="294833E4" w14:textId="1A1096FE" w:rsidR="005D177A" w:rsidRDefault="00272CDC" w:rsidP="00CB4F4D">
            <w:pPr>
              <w:jc w:val="both"/>
              <w:rPr>
                <w:b w:val="0"/>
              </w:rPr>
            </w:pPr>
            <w:r>
              <w:rPr>
                <w:b w:val="0"/>
              </w:rPr>
              <w:t>Eisteddfod Dyffryn Ceiriog</w:t>
            </w:r>
          </w:p>
        </w:tc>
        <w:tc>
          <w:tcPr>
            <w:tcW w:w="1250" w:type="dxa"/>
          </w:tcPr>
          <w:p w14:paraId="51FB6886" w14:textId="77777777" w:rsidR="005D177A" w:rsidRDefault="005D177A" w:rsidP="009051F7">
            <w:pPr>
              <w:jc w:val="both"/>
              <w:rPr>
                <w:b w:val="0"/>
              </w:rPr>
            </w:pPr>
          </w:p>
        </w:tc>
      </w:tr>
      <w:tr w:rsidR="00E94D62" w14:paraId="71D4770D" w14:textId="77777777" w:rsidTr="008A1CD0">
        <w:tc>
          <w:tcPr>
            <w:tcW w:w="1127" w:type="dxa"/>
          </w:tcPr>
          <w:p w14:paraId="2FE2167F" w14:textId="77777777" w:rsidR="00E00032" w:rsidRDefault="00E00032" w:rsidP="00E94D62">
            <w:pPr>
              <w:rPr>
                <w:b w:val="0"/>
              </w:rPr>
            </w:pPr>
          </w:p>
          <w:p w14:paraId="75F5D856" w14:textId="192DDF39" w:rsidR="00E94D62" w:rsidRDefault="00476BF3" w:rsidP="00E94D62">
            <w:pPr>
              <w:rPr>
                <w:b w:val="0"/>
              </w:rPr>
            </w:pPr>
            <w:r>
              <w:rPr>
                <w:b w:val="0"/>
              </w:rPr>
              <w:t>10.</w:t>
            </w:r>
          </w:p>
        </w:tc>
        <w:tc>
          <w:tcPr>
            <w:tcW w:w="2482" w:type="dxa"/>
          </w:tcPr>
          <w:p w14:paraId="2941570C" w14:textId="77777777" w:rsidR="00847346" w:rsidRDefault="00847346" w:rsidP="009051F7">
            <w:pPr>
              <w:jc w:val="both"/>
            </w:pPr>
          </w:p>
          <w:p w14:paraId="108823D1" w14:textId="622E6764" w:rsidR="00E94D62" w:rsidRPr="00B53163" w:rsidRDefault="00E94D62" w:rsidP="009051F7">
            <w:pPr>
              <w:jc w:val="both"/>
            </w:pPr>
            <w:r w:rsidRPr="00B53163">
              <w:t>Correspondence</w:t>
            </w:r>
          </w:p>
        </w:tc>
        <w:tc>
          <w:tcPr>
            <w:tcW w:w="5458" w:type="dxa"/>
          </w:tcPr>
          <w:p w14:paraId="5275892F" w14:textId="38107C55" w:rsidR="0049141A" w:rsidRDefault="005D177A" w:rsidP="00F66E4F">
            <w:pPr>
              <w:spacing w:before="240"/>
              <w:jc w:val="both"/>
              <w:rPr>
                <w:b w:val="0"/>
              </w:rPr>
            </w:pPr>
            <w:r w:rsidRPr="002D72A3">
              <w:rPr>
                <w:bCs/>
              </w:rPr>
              <w:t>Bank Statement</w:t>
            </w:r>
            <w:r w:rsidR="00847346">
              <w:rPr>
                <w:b w:val="0"/>
              </w:rPr>
              <w:t xml:space="preserve"> </w:t>
            </w:r>
            <w:r w:rsidR="0049141A">
              <w:rPr>
                <w:b w:val="0"/>
              </w:rPr>
              <w:t>–</w:t>
            </w:r>
          </w:p>
          <w:p w14:paraId="66C19636" w14:textId="04652A32" w:rsidR="00C7718E" w:rsidRDefault="0049141A" w:rsidP="00F66E4F">
            <w:pPr>
              <w:spacing w:before="240"/>
              <w:jc w:val="both"/>
              <w:rPr>
                <w:b w:val="0"/>
              </w:rPr>
            </w:pPr>
            <w:r>
              <w:rPr>
                <w:b w:val="0"/>
              </w:rPr>
              <w:t>C</w:t>
            </w:r>
            <w:r w:rsidR="00272CDC">
              <w:rPr>
                <w:b w:val="0"/>
              </w:rPr>
              <w:t xml:space="preserve">lerk provided statements showing £22141.06 in the current account and £9161 in the deposit account as at the 4.11.2019.  Clerk reiterated that the precept figure needs to be agreed next month for 2020/21 and the importance of considering any extra expenditure that the Council may make as extra expenses such as provision for the cost of CCTV installation and the park fence had not been included in this </w:t>
            </w:r>
            <w:proofErr w:type="spellStart"/>
            <w:r w:rsidR="00272CDC">
              <w:rPr>
                <w:b w:val="0"/>
              </w:rPr>
              <w:t>years</w:t>
            </w:r>
            <w:proofErr w:type="spellEnd"/>
            <w:r w:rsidR="00272CDC">
              <w:rPr>
                <w:b w:val="0"/>
              </w:rPr>
              <w:t xml:space="preserve"> precept and therefore this will need to come out of the </w:t>
            </w:r>
            <w:r w:rsidR="00DD4371">
              <w:rPr>
                <w:b w:val="0"/>
              </w:rPr>
              <w:t>reserves</w:t>
            </w:r>
            <w:r w:rsidR="00272CDC">
              <w:rPr>
                <w:b w:val="0"/>
              </w:rPr>
              <w:t xml:space="preserve">.  </w:t>
            </w:r>
          </w:p>
          <w:p w14:paraId="771480C1" w14:textId="46853FED" w:rsidR="003C21BD" w:rsidRDefault="005D177A" w:rsidP="00C817C3">
            <w:pPr>
              <w:spacing w:before="240"/>
              <w:jc w:val="both"/>
              <w:rPr>
                <w:b w:val="0"/>
              </w:rPr>
            </w:pPr>
            <w:bookmarkStart w:id="5" w:name="_Hlk26686535"/>
            <w:r w:rsidRPr="002D72A3">
              <w:rPr>
                <w:bCs/>
              </w:rPr>
              <w:t>WCBC</w:t>
            </w:r>
            <w:r w:rsidR="00847346">
              <w:rPr>
                <w:b w:val="0"/>
              </w:rPr>
              <w:t xml:space="preserve"> </w:t>
            </w:r>
          </w:p>
          <w:p w14:paraId="00F2491C" w14:textId="49B92F19" w:rsidR="00905767" w:rsidRDefault="00905767" w:rsidP="00C817C3">
            <w:pPr>
              <w:spacing w:before="240"/>
              <w:jc w:val="both"/>
              <w:rPr>
                <w:b w:val="0"/>
              </w:rPr>
            </w:pPr>
            <w:r>
              <w:rPr>
                <w:b w:val="0"/>
              </w:rPr>
              <w:t xml:space="preserve">Letter from Stephen Bayley regarding the consultation into Library services provided by WCBC.  Clerk was asked to write stating that the mobile library should not be reduced because of the negative impact this would have on vulnerable adults within the community. </w:t>
            </w:r>
          </w:p>
          <w:p w14:paraId="6050A82C" w14:textId="4F4741F1" w:rsidR="00DD4371" w:rsidRPr="00905767" w:rsidRDefault="00DD4371" w:rsidP="00C817C3">
            <w:pPr>
              <w:spacing w:before="240"/>
              <w:jc w:val="both"/>
              <w:rPr>
                <w:b w:val="0"/>
              </w:rPr>
            </w:pPr>
            <w:r>
              <w:rPr>
                <w:b w:val="0"/>
              </w:rPr>
              <w:t>Letter asking for precept figure to be agreed and sent to WCBC by the 10</w:t>
            </w:r>
            <w:r w:rsidRPr="00DD4371">
              <w:rPr>
                <w:b w:val="0"/>
                <w:vertAlign w:val="superscript"/>
              </w:rPr>
              <w:t>th</w:t>
            </w:r>
            <w:r>
              <w:rPr>
                <w:b w:val="0"/>
              </w:rPr>
              <w:t xml:space="preserve"> January – to be discussed at next </w:t>
            </w:r>
            <w:proofErr w:type="spellStart"/>
            <w:r>
              <w:rPr>
                <w:b w:val="0"/>
              </w:rPr>
              <w:t>months</w:t>
            </w:r>
            <w:proofErr w:type="spellEnd"/>
            <w:r>
              <w:rPr>
                <w:b w:val="0"/>
              </w:rPr>
              <w:t xml:space="preserve"> meeting.  In the </w:t>
            </w:r>
            <w:proofErr w:type="gramStart"/>
            <w:r>
              <w:rPr>
                <w:b w:val="0"/>
              </w:rPr>
              <w:t>meantime</w:t>
            </w:r>
            <w:proofErr w:type="gramEnd"/>
            <w:r>
              <w:rPr>
                <w:b w:val="0"/>
              </w:rPr>
              <w:t xml:space="preserve"> Clerk to forward the budget for this year to councillors for them to consider what extra costs will need to be covered next year.  </w:t>
            </w:r>
          </w:p>
          <w:p w14:paraId="707527B9" w14:textId="10BCC636" w:rsidR="005D177A" w:rsidRDefault="005D177A" w:rsidP="00724AAB">
            <w:pPr>
              <w:spacing w:before="240"/>
              <w:jc w:val="both"/>
              <w:rPr>
                <w:b w:val="0"/>
              </w:rPr>
            </w:pPr>
            <w:r w:rsidRPr="002D72A3">
              <w:rPr>
                <w:bCs/>
              </w:rPr>
              <w:t>Welsh Government</w:t>
            </w:r>
            <w:r w:rsidR="002D72A3">
              <w:rPr>
                <w:b w:val="0"/>
              </w:rPr>
              <w:t xml:space="preserve"> – </w:t>
            </w:r>
          </w:p>
          <w:p w14:paraId="350CD2CB" w14:textId="37564F0C" w:rsidR="00E84F15" w:rsidRDefault="00E84F15" w:rsidP="00724AAB">
            <w:pPr>
              <w:spacing w:before="240"/>
              <w:jc w:val="both"/>
              <w:rPr>
                <w:b w:val="0"/>
              </w:rPr>
            </w:pPr>
            <w:r>
              <w:rPr>
                <w:b w:val="0"/>
              </w:rPr>
              <w:t>Letter stating the maximum amount that can be paid under S137(a) – Donations has been increased to £8.32 per elector.</w:t>
            </w:r>
          </w:p>
          <w:p w14:paraId="0523524F" w14:textId="5CCFACE5" w:rsidR="00E84F15" w:rsidRDefault="00E84F15" w:rsidP="00724AAB">
            <w:pPr>
              <w:spacing w:before="240"/>
              <w:jc w:val="both"/>
              <w:rPr>
                <w:b w:val="0"/>
              </w:rPr>
            </w:pPr>
            <w:r>
              <w:rPr>
                <w:b w:val="0"/>
              </w:rPr>
              <w:t>Reporting on Section6 -the Biodiversity and Resilience of Ecosystems Duty- apparently all CC’s need to publish a report on how it has or intends to comply with section 6 duty.  This had been circulated to Councillors by email and a decision was made to include this in February’s agenda</w:t>
            </w:r>
          </w:p>
          <w:bookmarkEnd w:id="5"/>
          <w:p w14:paraId="760399B5" w14:textId="2628A29D" w:rsidR="005D177A" w:rsidRDefault="005D177A" w:rsidP="00724AAB">
            <w:pPr>
              <w:spacing w:before="240"/>
              <w:jc w:val="both"/>
              <w:rPr>
                <w:bCs/>
              </w:rPr>
            </w:pPr>
            <w:r w:rsidRPr="002D72A3">
              <w:rPr>
                <w:bCs/>
              </w:rPr>
              <w:t>A</w:t>
            </w:r>
            <w:r w:rsidR="002D72A3">
              <w:rPr>
                <w:bCs/>
              </w:rPr>
              <w:t>n</w:t>
            </w:r>
            <w:r w:rsidRPr="002D72A3">
              <w:rPr>
                <w:bCs/>
              </w:rPr>
              <w:t>y other matter not listed</w:t>
            </w:r>
          </w:p>
          <w:p w14:paraId="1CC9D9D7" w14:textId="33B1C12F" w:rsidR="00F66E4F" w:rsidRPr="00F66E4F" w:rsidRDefault="00E84F15" w:rsidP="00724AAB">
            <w:pPr>
              <w:spacing w:before="240"/>
              <w:jc w:val="both"/>
              <w:rPr>
                <w:b w:val="0"/>
                <w:bCs/>
              </w:rPr>
            </w:pPr>
            <w:r>
              <w:rPr>
                <w:b w:val="0"/>
              </w:rPr>
              <w:t xml:space="preserve">Letter from Wales Ambulance Service asking for details of all the defibrillators installed in the community (which they already hold) to be sent to British Heart Foundation.  Email had been sent to first responder </w:t>
            </w:r>
            <w:r w:rsidR="00B6410B">
              <w:rPr>
                <w:b w:val="0"/>
              </w:rPr>
              <w:t xml:space="preserve">Adam </w:t>
            </w:r>
            <w:proofErr w:type="spellStart"/>
            <w:r w:rsidR="00B6410B">
              <w:rPr>
                <w:b w:val="0"/>
              </w:rPr>
              <w:t>Salmondson</w:t>
            </w:r>
            <w:proofErr w:type="spellEnd"/>
            <w:proofErr w:type="gramStart"/>
            <w:r w:rsidR="00B6410B">
              <w:rPr>
                <w:b w:val="0"/>
              </w:rPr>
              <w:t xml:space="preserve">. </w:t>
            </w:r>
            <w:r w:rsidR="00F66E4F" w:rsidRPr="00F66E4F">
              <w:rPr>
                <w:b w:val="0"/>
                <w:bCs/>
              </w:rPr>
              <w:t>.</w:t>
            </w:r>
            <w:proofErr w:type="gramEnd"/>
            <w:r w:rsidR="00F66E4F" w:rsidRPr="00F66E4F">
              <w:rPr>
                <w:b w:val="0"/>
                <w:bCs/>
              </w:rPr>
              <w:t xml:space="preserve">  </w:t>
            </w:r>
          </w:p>
          <w:p w14:paraId="045E7800" w14:textId="384ECBBA" w:rsidR="00031D66" w:rsidRPr="00EB49A7" w:rsidRDefault="00031D66" w:rsidP="00F66E4F">
            <w:pPr>
              <w:spacing w:before="240"/>
              <w:jc w:val="both"/>
              <w:rPr>
                <w:b w:val="0"/>
              </w:rPr>
            </w:pPr>
          </w:p>
        </w:tc>
        <w:tc>
          <w:tcPr>
            <w:tcW w:w="1250" w:type="dxa"/>
          </w:tcPr>
          <w:p w14:paraId="30D9C178" w14:textId="2CDFE579" w:rsidR="0094612C" w:rsidRDefault="0094612C" w:rsidP="009051F7">
            <w:pPr>
              <w:jc w:val="both"/>
              <w:rPr>
                <w:b w:val="0"/>
              </w:rPr>
            </w:pPr>
          </w:p>
          <w:p w14:paraId="58C5A035" w14:textId="7F7C99B1" w:rsidR="008A1EB2" w:rsidRDefault="008A1EB2" w:rsidP="0094612C">
            <w:pPr>
              <w:jc w:val="both"/>
              <w:rPr>
                <w:b w:val="0"/>
              </w:rPr>
            </w:pPr>
          </w:p>
          <w:p w14:paraId="6A210B77" w14:textId="10C1D14A" w:rsidR="00905767" w:rsidRDefault="00905767" w:rsidP="0094612C">
            <w:pPr>
              <w:jc w:val="both"/>
              <w:rPr>
                <w:b w:val="0"/>
              </w:rPr>
            </w:pPr>
          </w:p>
          <w:p w14:paraId="7686BD6D" w14:textId="2A1DEB9F" w:rsidR="00905767" w:rsidRDefault="00905767" w:rsidP="0094612C">
            <w:pPr>
              <w:jc w:val="both"/>
              <w:rPr>
                <w:b w:val="0"/>
              </w:rPr>
            </w:pPr>
          </w:p>
          <w:p w14:paraId="58E4F153" w14:textId="17EE95B5" w:rsidR="00905767" w:rsidRDefault="00905767" w:rsidP="0094612C">
            <w:pPr>
              <w:jc w:val="both"/>
              <w:rPr>
                <w:b w:val="0"/>
              </w:rPr>
            </w:pPr>
            <w:r>
              <w:rPr>
                <w:b w:val="0"/>
              </w:rPr>
              <w:t>Clerk</w:t>
            </w:r>
          </w:p>
          <w:p w14:paraId="5CDCDADB" w14:textId="60D577B9" w:rsidR="00F66E4F" w:rsidRDefault="00F66E4F" w:rsidP="0094612C">
            <w:pPr>
              <w:jc w:val="both"/>
              <w:rPr>
                <w:b w:val="0"/>
              </w:rPr>
            </w:pPr>
          </w:p>
          <w:p w14:paraId="785EE977" w14:textId="6C2F84B2" w:rsidR="003C21BD" w:rsidRDefault="003C21BD" w:rsidP="0094612C">
            <w:pPr>
              <w:jc w:val="both"/>
              <w:rPr>
                <w:b w:val="0"/>
              </w:rPr>
            </w:pPr>
          </w:p>
          <w:p w14:paraId="76029447" w14:textId="5BFF4C1F" w:rsidR="003C21BD" w:rsidRDefault="003C21BD" w:rsidP="0094612C">
            <w:pPr>
              <w:jc w:val="both"/>
              <w:rPr>
                <w:b w:val="0"/>
              </w:rPr>
            </w:pPr>
          </w:p>
          <w:p w14:paraId="5B3A978A" w14:textId="0E5DA222" w:rsidR="00031D66" w:rsidRPr="00EB49A7" w:rsidRDefault="00031D66" w:rsidP="0094612C">
            <w:pPr>
              <w:jc w:val="both"/>
              <w:rPr>
                <w:b w:val="0"/>
              </w:rPr>
            </w:pPr>
          </w:p>
        </w:tc>
      </w:tr>
      <w:tr w:rsidR="00E94D62" w14:paraId="66E56295" w14:textId="77777777" w:rsidTr="008A1CD0">
        <w:tc>
          <w:tcPr>
            <w:tcW w:w="1127" w:type="dxa"/>
          </w:tcPr>
          <w:p w14:paraId="7EE81977" w14:textId="49417A7F" w:rsidR="00E94D62" w:rsidRDefault="00E94D62" w:rsidP="00E94D62">
            <w:pPr>
              <w:rPr>
                <w:b w:val="0"/>
              </w:rPr>
            </w:pPr>
          </w:p>
          <w:p w14:paraId="2925F23A" w14:textId="1BBAC45A" w:rsidR="00E94D62" w:rsidRDefault="00E94D62" w:rsidP="00476BF3">
            <w:pPr>
              <w:rPr>
                <w:b w:val="0"/>
              </w:rPr>
            </w:pPr>
            <w:r>
              <w:rPr>
                <w:b w:val="0"/>
              </w:rPr>
              <w:t>1</w:t>
            </w:r>
            <w:r w:rsidR="00476BF3">
              <w:rPr>
                <w:b w:val="0"/>
              </w:rPr>
              <w:t>1</w:t>
            </w:r>
          </w:p>
        </w:tc>
        <w:tc>
          <w:tcPr>
            <w:tcW w:w="2482" w:type="dxa"/>
          </w:tcPr>
          <w:p w14:paraId="031C7588" w14:textId="77777777" w:rsidR="00E94D62" w:rsidRPr="006B375D" w:rsidRDefault="00E94D62" w:rsidP="009051F7">
            <w:pPr>
              <w:jc w:val="both"/>
            </w:pPr>
            <w:r w:rsidRPr="006B375D">
              <w:t>Planning applications/approvals</w:t>
            </w:r>
          </w:p>
        </w:tc>
        <w:tc>
          <w:tcPr>
            <w:tcW w:w="5458" w:type="dxa"/>
          </w:tcPr>
          <w:p w14:paraId="3729B5DA" w14:textId="77777777" w:rsidR="00E15CB4" w:rsidRDefault="00E15CB4" w:rsidP="00CF12F6">
            <w:pPr>
              <w:jc w:val="both"/>
              <w:rPr>
                <w:b w:val="0"/>
              </w:rPr>
            </w:pPr>
          </w:p>
          <w:p w14:paraId="5DBE6083" w14:textId="4D38FF85" w:rsidR="00B6410B" w:rsidRDefault="00B6410B" w:rsidP="00CF12F6">
            <w:pPr>
              <w:jc w:val="both"/>
              <w:rPr>
                <w:b w:val="0"/>
              </w:rPr>
            </w:pPr>
            <w:r>
              <w:rPr>
                <w:b w:val="0"/>
              </w:rPr>
              <w:t>No planning applications this month</w:t>
            </w:r>
          </w:p>
          <w:p w14:paraId="443D9E7C" w14:textId="2C629A18" w:rsidR="00B6410B" w:rsidRPr="000D27D9" w:rsidRDefault="00B6410B" w:rsidP="00CF12F6">
            <w:pPr>
              <w:jc w:val="both"/>
              <w:rPr>
                <w:b w:val="0"/>
              </w:rPr>
            </w:pPr>
          </w:p>
        </w:tc>
        <w:tc>
          <w:tcPr>
            <w:tcW w:w="1250" w:type="dxa"/>
          </w:tcPr>
          <w:p w14:paraId="1FB161C7" w14:textId="77777777" w:rsidR="00137315" w:rsidRDefault="00137315" w:rsidP="009051F7">
            <w:pPr>
              <w:jc w:val="both"/>
              <w:rPr>
                <w:b w:val="0"/>
              </w:rPr>
            </w:pPr>
          </w:p>
          <w:p w14:paraId="120F0FFF" w14:textId="14ABAF9D" w:rsidR="00D659C5" w:rsidRDefault="00D659C5" w:rsidP="009051F7">
            <w:pPr>
              <w:jc w:val="both"/>
              <w:rPr>
                <w:b w:val="0"/>
              </w:rPr>
            </w:pPr>
          </w:p>
        </w:tc>
      </w:tr>
      <w:tr w:rsidR="00E94D62" w14:paraId="7A772840" w14:textId="77777777" w:rsidTr="008A1CD0">
        <w:tc>
          <w:tcPr>
            <w:tcW w:w="1127" w:type="dxa"/>
          </w:tcPr>
          <w:p w14:paraId="600C9565" w14:textId="77777777" w:rsidR="005508DC" w:rsidRDefault="005508DC" w:rsidP="00E94D62">
            <w:pPr>
              <w:rPr>
                <w:b w:val="0"/>
              </w:rPr>
            </w:pPr>
          </w:p>
          <w:p w14:paraId="716043A9" w14:textId="3FA388E4" w:rsidR="00AF4DAE" w:rsidRDefault="00AF4DAE" w:rsidP="00E94D62">
            <w:pPr>
              <w:rPr>
                <w:b w:val="0"/>
              </w:rPr>
            </w:pPr>
            <w:r>
              <w:rPr>
                <w:b w:val="0"/>
              </w:rPr>
              <w:t>1</w:t>
            </w:r>
            <w:r w:rsidR="00476BF3">
              <w:rPr>
                <w:b w:val="0"/>
              </w:rPr>
              <w:t>2</w:t>
            </w:r>
          </w:p>
        </w:tc>
        <w:tc>
          <w:tcPr>
            <w:tcW w:w="2482" w:type="dxa"/>
          </w:tcPr>
          <w:p w14:paraId="2C681C4F" w14:textId="77777777" w:rsidR="005508DC" w:rsidRDefault="005508DC" w:rsidP="009051F7">
            <w:pPr>
              <w:jc w:val="both"/>
            </w:pPr>
          </w:p>
          <w:p w14:paraId="38096863" w14:textId="45B49708" w:rsidR="00AF4DAE" w:rsidRPr="006B375D" w:rsidRDefault="00AF4DAE" w:rsidP="009051F7">
            <w:pPr>
              <w:jc w:val="both"/>
            </w:pPr>
            <w:r>
              <w:t>Payments</w:t>
            </w:r>
          </w:p>
        </w:tc>
        <w:tc>
          <w:tcPr>
            <w:tcW w:w="5458" w:type="dxa"/>
          </w:tcPr>
          <w:p w14:paraId="3EF1FDCC" w14:textId="77777777" w:rsidR="00B35350" w:rsidRDefault="00B35350" w:rsidP="000320CA">
            <w:pPr>
              <w:jc w:val="both"/>
              <w:rPr>
                <w:b w:val="0"/>
              </w:rPr>
            </w:pPr>
          </w:p>
          <w:p w14:paraId="66280CF7" w14:textId="1B87F705" w:rsidR="008A1467" w:rsidRDefault="00AF4DAE" w:rsidP="008A1CD0">
            <w:pPr>
              <w:jc w:val="both"/>
              <w:rPr>
                <w:b w:val="0"/>
              </w:rPr>
            </w:pPr>
            <w:r>
              <w:t>Outstanding accounts</w:t>
            </w:r>
            <w:r w:rsidR="00335D59">
              <w:t xml:space="preserve"> - (section 136 Legislative Powers): -</w:t>
            </w:r>
          </w:p>
          <w:p w14:paraId="2819A4CB" w14:textId="733B9B66" w:rsidR="008A04B5" w:rsidRDefault="008A04B5" w:rsidP="00335D59">
            <w:pPr>
              <w:jc w:val="both"/>
              <w:rPr>
                <w:b w:val="0"/>
              </w:rPr>
            </w:pPr>
            <w:r>
              <w:rPr>
                <w:b w:val="0"/>
              </w:rPr>
              <w:t>Dilys B</w:t>
            </w:r>
            <w:r w:rsidR="00345C55">
              <w:rPr>
                <w:b w:val="0"/>
              </w:rPr>
              <w:t>a</w:t>
            </w:r>
            <w:r>
              <w:rPr>
                <w:b w:val="0"/>
              </w:rPr>
              <w:t xml:space="preserve">tes </w:t>
            </w:r>
            <w:r w:rsidR="00626D34">
              <w:rPr>
                <w:b w:val="0"/>
              </w:rPr>
              <w:t xml:space="preserve"> </w:t>
            </w:r>
            <w:r w:rsidR="0038269C">
              <w:rPr>
                <w:b w:val="0"/>
              </w:rPr>
              <w:t xml:space="preserve">                                             </w:t>
            </w:r>
          </w:p>
          <w:p w14:paraId="3971C9F2" w14:textId="69E78DE6" w:rsidR="008A04B5" w:rsidRPr="008A1467" w:rsidRDefault="008A04B5" w:rsidP="00335D59">
            <w:pPr>
              <w:jc w:val="both"/>
              <w:rPr>
                <w:b w:val="0"/>
              </w:rPr>
            </w:pPr>
            <w:r>
              <w:rPr>
                <w:b w:val="0"/>
              </w:rPr>
              <w:t>John Keene (</w:t>
            </w:r>
            <w:r w:rsidR="00CF12F6">
              <w:rPr>
                <w:b w:val="0"/>
              </w:rPr>
              <w:t xml:space="preserve">Caretaking)  </w:t>
            </w:r>
            <w:r w:rsidR="008A1CD0">
              <w:rPr>
                <w:b w:val="0"/>
              </w:rPr>
              <w:t xml:space="preserve">                       </w:t>
            </w:r>
          </w:p>
          <w:p w14:paraId="00D45A61" w14:textId="09FA7F05" w:rsidR="008A04B5" w:rsidRDefault="008A04B5" w:rsidP="008A04B5">
            <w:pPr>
              <w:jc w:val="both"/>
              <w:rPr>
                <w:b w:val="0"/>
              </w:rPr>
            </w:pPr>
            <w:r w:rsidRPr="008A1467">
              <w:rPr>
                <w:b w:val="0"/>
              </w:rPr>
              <w:t xml:space="preserve">John Keene </w:t>
            </w:r>
            <w:r w:rsidR="00F6462C">
              <w:rPr>
                <w:b w:val="0"/>
              </w:rPr>
              <w:t xml:space="preserve">                          </w:t>
            </w:r>
            <w:r>
              <w:rPr>
                <w:b w:val="0"/>
              </w:rPr>
              <w:t xml:space="preserve">                     </w:t>
            </w:r>
          </w:p>
          <w:p w14:paraId="1533956B" w14:textId="2B161A44" w:rsidR="006D4412" w:rsidRDefault="006D4412" w:rsidP="008A04B5">
            <w:pPr>
              <w:jc w:val="both"/>
              <w:rPr>
                <w:b w:val="0"/>
              </w:rPr>
            </w:pPr>
            <w:r>
              <w:rPr>
                <w:b w:val="0"/>
              </w:rPr>
              <w:t xml:space="preserve">WCBC (|Rates)                                         </w:t>
            </w:r>
          </w:p>
          <w:p w14:paraId="6A8E8EDC" w14:textId="4D8965E0" w:rsidR="006D4412" w:rsidRDefault="006D4412" w:rsidP="008A04B5">
            <w:pPr>
              <w:jc w:val="both"/>
              <w:rPr>
                <w:b w:val="0"/>
              </w:rPr>
            </w:pPr>
            <w:r>
              <w:rPr>
                <w:b w:val="0"/>
              </w:rPr>
              <w:t xml:space="preserve">WCBC toilet charges                                </w:t>
            </w:r>
          </w:p>
          <w:p w14:paraId="5D62D060" w14:textId="20B0D995" w:rsidR="006D4412" w:rsidRDefault="006D4412" w:rsidP="008A04B5">
            <w:pPr>
              <w:jc w:val="both"/>
              <w:rPr>
                <w:b w:val="0"/>
              </w:rPr>
            </w:pPr>
            <w:r>
              <w:rPr>
                <w:b w:val="0"/>
              </w:rPr>
              <w:t xml:space="preserve">Adam </w:t>
            </w:r>
            <w:proofErr w:type="spellStart"/>
            <w:r>
              <w:rPr>
                <w:b w:val="0"/>
              </w:rPr>
              <w:t>Salmoson</w:t>
            </w:r>
            <w:proofErr w:type="spellEnd"/>
            <w:r>
              <w:rPr>
                <w:b w:val="0"/>
              </w:rPr>
              <w:t xml:space="preserve"> (</w:t>
            </w:r>
            <w:proofErr w:type="spellStart"/>
            <w:r>
              <w:rPr>
                <w:b w:val="0"/>
              </w:rPr>
              <w:t>defibpad</w:t>
            </w:r>
            <w:proofErr w:type="spellEnd"/>
            <w:r>
              <w:rPr>
                <w:b w:val="0"/>
              </w:rPr>
              <w:t xml:space="preserve">)                       </w:t>
            </w:r>
          </w:p>
          <w:p w14:paraId="1BDD16B7" w14:textId="39A24153" w:rsidR="00DD4371" w:rsidRDefault="00DD4371" w:rsidP="008A04B5">
            <w:pPr>
              <w:jc w:val="both"/>
              <w:rPr>
                <w:b w:val="0"/>
              </w:rPr>
            </w:pPr>
            <w:r>
              <w:rPr>
                <w:b w:val="0"/>
              </w:rPr>
              <w:t xml:space="preserve">British Legion (wreath)                              </w:t>
            </w:r>
          </w:p>
          <w:p w14:paraId="0F0A87CA" w14:textId="729810BE" w:rsidR="006D4412" w:rsidRDefault="006D4412" w:rsidP="008A04B5">
            <w:pPr>
              <w:jc w:val="both"/>
              <w:rPr>
                <w:b w:val="0"/>
              </w:rPr>
            </w:pPr>
          </w:p>
          <w:p w14:paraId="0F889785" w14:textId="4EC734C5" w:rsidR="003F74F5" w:rsidRDefault="00AF4DAE" w:rsidP="007911C7">
            <w:pPr>
              <w:jc w:val="both"/>
              <w:rPr>
                <w:b w:val="0"/>
              </w:rPr>
            </w:pPr>
            <w:r>
              <w:t>Request for Donations</w:t>
            </w:r>
            <w:r w:rsidR="00335D59">
              <w:t xml:space="preserve"> - (section 137 Legislative Powers):</w:t>
            </w:r>
            <w:r w:rsidR="009719CF" w:rsidRPr="00DF2E6C">
              <w:rPr>
                <w:b w:val="0"/>
              </w:rPr>
              <w:t xml:space="preserve"> </w:t>
            </w:r>
          </w:p>
          <w:p w14:paraId="4B404B33" w14:textId="3440952B" w:rsidR="006D4412" w:rsidRDefault="006D4412" w:rsidP="007911C7">
            <w:pPr>
              <w:jc w:val="both"/>
              <w:rPr>
                <w:b w:val="0"/>
              </w:rPr>
            </w:pPr>
            <w:r>
              <w:rPr>
                <w:b w:val="0"/>
              </w:rPr>
              <w:t>Canolfan Ceiriog (community lunch)            £100.00</w:t>
            </w:r>
          </w:p>
          <w:p w14:paraId="618F0AF3" w14:textId="5827B04F" w:rsidR="00F66E4F" w:rsidRPr="00DF2E6C" w:rsidRDefault="00F66E4F" w:rsidP="00F66E4F">
            <w:pPr>
              <w:jc w:val="both"/>
              <w:rPr>
                <w:b w:val="0"/>
              </w:rPr>
            </w:pPr>
          </w:p>
        </w:tc>
        <w:tc>
          <w:tcPr>
            <w:tcW w:w="1250" w:type="dxa"/>
          </w:tcPr>
          <w:p w14:paraId="47A40596" w14:textId="35D29FF4" w:rsidR="00637E43" w:rsidRDefault="00637E43" w:rsidP="0021418A">
            <w:pPr>
              <w:jc w:val="both"/>
              <w:rPr>
                <w:b w:val="0"/>
              </w:rPr>
            </w:pPr>
          </w:p>
        </w:tc>
      </w:tr>
      <w:tr w:rsidR="00AF4DAE" w14:paraId="5C838D30" w14:textId="77777777" w:rsidTr="008A1CD0">
        <w:tc>
          <w:tcPr>
            <w:tcW w:w="1127" w:type="dxa"/>
          </w:tcPr>
          <w:p w14:paraId="612D6069" w14:textId="0051ED2C" w:rsidR="00AF4DAE" w:rsidRDefault="00AF4DAE" w:rsidP="00E94D62">
            <w:pPr>
              <w:rPr>
                <w:b w:val="0"/>
              </w:rPr>
            </w:pPr>
            <w:bookmarkStart w:id="6" w:name="_Hlk2836755"/>
          </w:p>
          <w:p w14:paraId="13818EF1" w14:textId="218C6331" w:rsidR="00AF4DAE" w:rsidRDefault="00AF4DAE" w:rsidP="00E94D62">
            <w:pPr>
              <w:rPr>
                <w:b w:val="0"/>
              </w:rPr>
            </w:pPr>
            <w:r>
              <w:rPr>
                <w:b w:val="0"/>
              </w:rPr>
              <w:t>1</w:t>
            </w:r>
            <w:r w:rsidR="00476BF3">
              <w:rPr>
                <w:b w:val="0"/>
              </w:rPr>
              <w:t>3</w:t>
            </w:r>
          </w:p>
        </w:tc>
        <w:tc>
          <w:tcPr>
            <w:tcW w:w="2482" w:type="dxa"/>
          </w:tcPr>
          <w:p w14:paraId="50D39A2F" w14:textId="77777777" w:rsidR="00AF4DAE" w:rsidRDefault="00AF4DAE" w:rsidP="009051F7">
            <w:pPr>
              <w:jc w:val="both"/>
            </w:pPr>
          </w:p>
          <w:p w14:paraId="6C556F6B" w14:textId="53B32A14" w:rsidR="00AF4DAE" w:rsidRDefault="00AF4DAE" w:rsidP="009051F7">
            <w:pPr>
              <w:jc w:val="both"/>
            </w:pPr>
            <w:r>
              <w:t>Any other matters not listed</w:t>
            </w:r>
          </w:p>
        </w:tc>
        <w:tc>
          <w:tcPr>
            <w:tcW w:w="5458" w:type="dxa"/>
          </w:tcPr>
          <w:p w14:paraId="1D748F75" w14:textId="1EAF6264" w:rsidR="00AF4DAE" w:rsidRDefault="00AF4DAE" w:rsidP="000320CA">
            <w:pPr>
              <w:jc w:val="both"/>
              <w:rPr>
                <w:b w:val="0"/>
              </w:rPr>
            </w:pPr>
          </w:p>
          <w:p w14:paraId="495E5E55" w14:textId="4F1D8AFA" w:rsidR="00B6410B" w:rsidRDefault="00B6410B" w:rsidP="000320CA">
            <w:pPr>
              <w:jc w:val="both"/>
              <w:rPr>
                <w:b w:val="0"/>
              </w:rPr>
            </w:pPr>
            <w:bookmarkStart w:id="7" w:name="_Hlk26686636"/>
            <w:r>
              <w:rPr>
                <w:b w:val="0"/>
              </w:rPr>
              <w:t>Councillors Bates had been approached asking that following the disbandment of the British Legion in the community that the CC take over co-ordinating the Remembrance Service.  This was agreed.</w:t>
            </w:r>
          </w:p>
          <w:p w14:paraId="3B696CF7" w14:textId="7B6A3CEB" w:rsidR="00B6410B" w:rsidRDefault="00B6410B" w:rsidP="000320CA">
            <w:pPr>
              <w:jc w:val="both"/>
              <w:rPr>
                <w:b w:val="0"/>
              </w:rPr>
            </w:pPr>
            <w:r>
              <w:rPr>
                <w:b w:val="0"/>
              </w:rPr>
              <w:t>Councillors Evans brought to the attention of the Council that those A level students attending Ysgol Morgan Lloyd are not provided with free transport.  In addition, there is no public service resulting in parents transporting pupils on a daily basis.  Apparently, those attending Coleg Cambria do receive free transport.  Clerk a letter to Darren Williams outlining concerns.</w:t>
            </w:r>
          </w:p>
          <w:p w14:paraId="35B00419" w14:textId="54D5877C" w:rsidR="00B6410B" w:rsidRDefault="00B6410B" w:rsidP="000320CA">
            <w:pPr>
              <w:jc w:val="both"/>
              <w:rPr>
                <w:b w:val="0"/>
              </w:rPr>
            </w:pPr>
            <w:r>
              <w:rPr>
                <w:b w:val="0"/>
              </w:rPr>
              <w:t>Retaining Wall after the Caves in Pandy travelling towards Llanarmon in poor state and could collapse.  Clerk to inform Street scene.</w:t>
            </w:r>
          </w:p>
          <w:p w14:paraId="1EBB7E4F" w14:textId="629D6BC1" w:rsidR="00B6410B" w:rsidRDefault="00B6410B" w:rsidP="000320CA">
            <w:pPr>
              <w:jc w:val="both"/>
              <w:rPr>
                <w:b w:val="0"/>
              </w:rPr>
            </w:pPr>
            <w:r>
              <w:rPr>
                <w:b w:val="0"/>
              </w:rPr>
              <w:t>Pot holes in:- Cae’r Ysgol;   High Street; Outside the Mill New Road :  Clerk to inform Street scene</w:t>
            </w:r>
          </w:p>
          <w:p w14:paraId="238CC575" w14:textId="0332E62F" w:rsidR="00B6410B" w:rsidRDefault="00B6410B" w:rsidP="000320CA">
            <w:pPr>
              <w:jc w:val="both"/>
              <w:rPr>
                <w:b w:val="0"/>
              </w:rPr>
            </w:pPr>
            <w:r>
              <w:rPr>
                <w:b w:val="0"/>
              </w:rPr>
              <w:t>Of concern is that the white lines on the Cross have faded resulting in many motorists not giving way to the right.  Apparently, there have been a few near misses.  Clerk to inform Street scene.</w:t>
            </w:r>
          </w:p>
          <w:bookmarkEnd w:id="7"/>
          <w:p w14:paraId="24A03ABB" w14:textId="60B1B87C" w:rsidR="00B7126A" w:rsidRPr="00AF4DAE" w:rsidRDefault="00B7126A" w:rsidP="000320CA">
            <w:pPr>
              <w:jc w:val="both"/>
              <w:rPr>
                <w:b w:val="0"/>
              </w:rPr>
            </w:pPr>
          </w:p>
        </w:tc>
        <w:tc>
          <w:tcPr>
            <w:tcW w:w="1250" w:type="dxa"/>
          </w:tcPr>
          <w:p w14:paraId="5D5578F0" w14:textId="4B922682" w:rsidR="00AF4DAE" w:rsidRDefault="00AF4DAE" w:rsidP="0021418A">
            <w:pPr>
              <w:jc w:val="both"/>
              <w:rPr>
                <w:b w:val="0"/>
              </w:rPr>
            </w:pPr>
          </w:p>
          <w:p w14:paraId="1FBD12B7" w14:textId="734B86AC" w:rsidR="000F1A03" w:rsidRDefault="000F1A03" w:rsidP="0021418A">
            <w:pPr>
              <w:jc w:val="both"/>
              <w:rPr>
                <w:b w:val="0"/>
              </w:rPr>
            </w:pPr>
          </w:p>
          <w:p w14:paraId="337A6554" w14:textId="798E1045" w:rsidR="00B6410B" w:rsidRDefault="00B6410B" w:rsidP="0021418A">
            <w:pPr>
              <w:jc w:val="both"/>
              <w:rPr>
                <w:b w:val="0"/>
              </w:rPr>
            </w:pPr>
          </w:p>
          <w:p w14:paraId="5A130F37" w14:textId="283B9D67" w:rsidR="00B6410B" w:rsidRDefault="00B6410B" w:rsidP="0021418A">
            <w:pPr>
              <w:jc w:val="both"/>
              <w:rPr>
                <w:b w:val="0"/>
              </w:rPr>
            </w:pPr>
          </w:p>
          <w:p w14:paraId="12124BE4" w14:textId="62F62AA4" w:rsidR="00B6410B" w:rsidRDefault="00B6410B" w:rsidP="0021418A">
            <w:pPr>
              <w:jc w:val="both"/>
              <w:rPr>
                <w:b w:val="0"/>
              </w:rPr>
            </w:pPr>
          </w:p>
          <w:p w14:paraId="18CEB3FE" w14:textId="4CDBC5A7" w:rsidR="00B6410B" w:rsidRDefault="00B6410B" w:rsidP="0021418A">
            <w:pPr>
              <w:jc w:val="both"/>
              <w:rPr>
                <w:b w:val="0"/>
              </w:rPr>
            </w:pPr>
          </w:p>
          <w:p w14:paraId="263A8238" w14:textId="6642CA7E" w:rsidR="00B6410B" w:rsidRDefault="00B6410B" w:rsidP="0021418A">
            <w:pPr>
              <w:jc w:val="both"/>
              <w:rPr>
                <w:b w:val="0"/>
              </w:rPr>
            </w:pPr>
            <w:r>
              <w:rPr>
                <w:b w:val="0"/>
              </w:rPr>
              <w:t>Clerk</w:t>
            </w:r>
          </w:p>
          <w:p w14:paraId="720F247B" w14:textId="77777777" w:rsidR="00756D03" w:rsidRDefault="00756D03" w:rsidP="0021418A">
            <w:pPr>
              <w:jc w:val="both"/>
              <w:rPr>
                <w:b w:val="0"/>
              </w:rPr>
            </w:pPr>
          </w:p>
          <w:p w14:paraId="31F9F046" w14:textId="5635EDA2" w:rsidR="008A1EB2" w:rsidRDefault="008A1EB2" w:rsidP="0021418A">
            <w:pPr>
              <w:jc w:val="both"/>
              <w:rPr>
                <w:b w:val="0"/>
              </w:rPr>
            </w:pPr>
          </w:p>
        </w:tc>
      </w:tr>
      <w:bookmarkEnd w:id="6"/>
    </w:tbl>
    <w:p w14:paraId="443B2155" w14:textId="5212B635" w:rsidR="00E94D62" w:rsidRDefault="00E94D62" w:rsidP="003A0481">
      <w:pPr>
        <w:jc w:val="both"/>
        <w:rPr>
          <w:b w:val="0"/>
        </w:rPr>
      </w:pP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1FCE7" w14:textId="77777777" w:rsidR="005F2502" w:rsidRDefault="005F2502" w:rsidP="00C00316">
      <w:pPr>
        <w:spacing w:after="0" w:line="240" w:lineRule="auto"/>
      </w:pPr>
      <w:r>
        <w:separator/>
      </w:r>
    </w:p>
  </w:endnote>
  <w:endnote w:type="continuationSeparator" w:id="0">
    <w:p w14:paraId="282CB4AF" w14:textId="77777777" w:rsidR="005F2502" w:rsidRDefault="005F2502"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B6E31" w14:textId="77777777" w:rsidR="005F2502" w:rsidRDefault="005F2502" w:rsidP="00C00316">
      <w:pPr>
        <w:spacing w:after="0" w:line="240" w:lineRule="auto"/>
      </w:pPr>
      <w:r>
        <w:separator/>
      </w:r>
    </w:p>
  </w:footnote>
  <w:footnote w:type="continuationSeparator" w:id="0">
    <w:p w14:paraId="64BB2187" w14:textId="77777777" w:rsidR="005F2502" w:rsidRDefault="005F2502"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3"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1"/>
  </w:num>
  <w:num w:numId="2">
    <w:abstractNumId w:val="26"/>
  </w:num>
  <w:num w:numId="3">
    <w:abstractNumId w:val="1"/>
  </w:num>
  <w:num w:numId="4">
    <w:abstractNumId w:val="27"/>
  </w:num>
  <w:num w:numId="5">
    <w:abstractNumId w:val="12"/>
  </w:num>
  <w:num w:numId="6">
    <w:abstractNumId w:val="7"/>
  </w:num>
  <w:num w:numId="7">
    <w:abstractNumId w:val="18"/>
  </w:num>
  <w:num w:numId="8">
    <w:abstractNumId w:val="6"/>
  </w:num>
  <w:num w:numId="9">
    <w:abstractNumId w:val="15"/>
  </w:num>
  <w:num w:numId="10">
    <w:abstractNumId w:val="13"/>
  </w:num>
  <w:num w:numId="11">
    <w:abstractNumId w:val="29"/>
  </w:num>
  <w:num w:numId="12">
    <w:abstractNumId w:val="35"/>
  </w:num>
  <w:num w:numId="13">
    <w:abstractNumId w:val="10"/>
  </w:num>
  <w:num w:numId="14">
    <w:abstractNumId w:val="19"/>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
  </w:num>
  <w:num w:numId="19">
    <w:abstractNumId w:val="20"/>
  </w:num>
  <w:num w:numId="20">
    <w:abstractNumId w:val="25"/>
  </w:num>
  <w:num w:numId="21">
    <w:abstractNumId w:val="37"/>
  </w:num>
  <w:num w:numId="22">
    <w:abstractNumId w:val="4"/>
  </w:num>
  <w:num w:numId="23">
    <w:abstractNumId w:val="3"/>
  </w:num>
  <w:num w:numId="24">
    <w:abstractNumId w:val="17"/>
  </w:num>
  <w:num w:numId="25">
    <w:abstractNumId w:val="22"/>
  </w:num>
  <w:num w:numId="26">
    <w:abstractNumId w:val="28"/>
  </w:num>
  <w:num w:numId="27">
    <w:abstractNumId w:val="8"/>
  </w:num>
  <w:num w:numId="28">
    <w:abstractNumId w:val="32"/>
  </w:num>
  <w:num w:numId="29">
    <w:abstractNumId w:val="34"/>
  </w:num>
  <w:num w:numId="30">
    <w:abstractNumId w:val="9"/>
  </w:num>
  <w:num w:numId="31">
    <w:abstractNumId w:val="11"/>
  </w:num>
  <w:num w:numId="32">
    <w:abstractNumId w:val="30"/>
  </w:num>
  <w:num w:numId="33">
    <w:abstractNumId w:val="23"/>
  </w:num>
  <w:num w:numId="34">
    <w:abstractNumId w:val="24"/>
  </w:num>
  <w:num w:numId="35">
    <w:abstractNumId w:val="16"/>
  </w:num>
  <w:num w:numId="36">
    <w:abstractNumId w:val="33"/>
  </w:num>
  <w:num w:numId="37">
    <w:abstractNumId w:val="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xjcxowBvQak9Qwm9rAe5DxtJL4t4JAz4kF/w74VjbYL+zqloRfyQgsQTQWS4Slw+UBCrljcWM2j6A/W9Wl8eEA==" w:salt="SgYOicskIVKljjzqBVIYkQ=="/>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6CC9"/>
    <w:rsid w:val="000077F0"/>
    <w:rsid w:val="00012F30"/>
    <w:rsid w:val="000130E7"/>
    <w:rsid w:val="0001458E"/>
    <w:rsid w:val="00014BF9"/>
    <w:rsid w:val="00015102"/>
    <w:rsid w:val="00015EEE"/>
    <w:rsid w:val="0001760E"/>
    <w:rsid w:val="0002013B"/>
    <w:rsid w:val="0002017B"/>
    <w:rsid w:val="000222AC"/>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47D"/>
    <w:rsid w:val="00064518"/>
    <w:rsid w:val="00067184"/>
    <w:rsid w:val="00067C14"/>
    <w:rsid w:val="00070466"/>
    <w:rsid w:val="0007378D"/>
    <w:rsid w:val="00073964"/>
    <w:rsid w:val="00074305"/>
    <w:rsid w:val="00074763"/>
    <w:rsid w:val="00074AAD"/>
    <w:rsid w:val="00076A16"/>
    <w:rsid w:val="00077A7D"/>
    <w:rsid w:val="00077B75"/>
    <w:rsid w:val="00082442"/>
    <w:rsid w:val="00083892"/>
    <w:rsid w:val="000873F8"/>
    <w:rsid w:val="0009072C"/>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22BA"/>
    <w:rsid w:val="000B436A"/>
    <w:rsid w:val="000B5EED"/>
    <w:rsid w:val="000B6663"/>
    <w:rsid w:val="000B6928"/>
    <w:rsid w:val="000C0C42"/>
    <w:rsid w:val="000C2CCF"/>
    <w:rsid w:val="000C3476"/>
    <w:rsid w:val="000C3708"/>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795"/>
    <w:rsid w:val="00141D43"/>
    <w:rsid w:val="0014483C"/>
    <w:rsid w:val="00144B60"/>
    <w:rsid w:val="00144DE3"/>
    <w:rsid w:val="001454BB"/>
    <w:rsid w:val="001454D1"/>
    <w:rsid w:val="00145F0A"/>
    <w:rsid w:val="001467B6"/>
    <w:rsid w:val="00150FCC"/>
    <w:rsid w:val="00153067"/>
    <w:rsid w:val="001538C0"/>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427C"/>
    <w:rsid w:val="00185EBC"/>
    <w:rsid w:val="001901E9"/>
    <w:rsid w:val="00192876"/>
    <w:rsid w:val="00192AC3"/>
    <w:rsid w:val="0019537A"/>
    <w:rsid w:val="00196C70"/>
    <w:rsid w:val="001A0784"/>
    <w:rsid w:val="001A4134"/>
    <w:rsid w:val="001A4EDF"/>
    <w:rsid w:val="001A53B9"/>
    <w:rsid w:val="001A6599"/>
    <w:rsid w:val="001A6A3F"/>
    <w:rsid w:val="001B0B2A"/>
    <w:rsid w:val="001B0C02"/>
    <w:rsid w:val="001B2260"/>
    <w:rsid w:val="001B2589"/>
    <w:rsid w:val="001B31E0"/>
    <w:rsid w:val="001B7FE7"/>
    <w:rsid w:val="001C121F"/>
    <w:rsid w:val="001C32A6"/>
    <w:rsid w:val="001C515E"/>
    <w:rsid w:val="001D19D4"/>
    <w:rsid w:val="001D54C7"/>
    <w:rsid w:val="001D5AB1"/>
    <w:rsid w:val="001D6D85"/>
    <w:rsid w:val="001E2DB8"/>
    <w:rsid w:val="001E352E"/>
    <w:rsid w:val="001E450D"/>
    <w:rsid w:val="001E4C04"/>
    <w:rsid w:val="001E6EEC"/>
    <w:rsid w:val="001E7A0B"/>
    <w:rsid w:val="001F35A7"/>
    <w:rsid w:val="001F3611"/>
    <w:rsid w:val="001F453A"/>
    <w:rsid w:val="00200F55"/>
    <w:rsid w:val="00204598"/>
    <w:rsid w:val="0020486F"/>
    <w:rsid w:val="002061ED"/>
    <w:rsid w:val="00210E8F"/>
    <w:rsid w:val="00210FB0"/>
    <w:rsid w:val="00211B5C"/>
    <w:rsid w:val="0021283B"/>
    <w:rsid w:val="00213DC8"/>
    <w:rsid w:val="0021418A"/>
    <w:rsid w:val="00216A4F"/>
    <w:rsid w:val="00222546"/>
    <w:rsid w:val="00226860"/>
    <w:rsid w:val="002273F9"/>
    <w:rsid w:val="00230114"/>
    <w:rsid w:val="00231833"/>
    <w:rsid w:val="00233669"/>
    <w:rsid w:val="00234C79"/>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2CDC"/>
    <w:rsid w:val="0027360F"/>
    <w:rsid w:val="00273882"/>
    <w:rsid w:val="00273FC3"/>
    <w:rsid w:val="00274747"/>
    <w:rsid w:val="00281F94"/>
    <w:rsid w:val="00282C5B"/>
    <w:rsid w:val="00283D30"/>
    <w:rsid w:val="00286CB8"/>
    <w:rsid w:val="00290B7A"/>
    <w:rsid w:val="00291B0A"/>
    <w:rsid w:val="00292818"/>
    <w:rsid w:val="002955E2"/>
    <w:rsid w:val="00296BFA"/>
    <w:rsid w:val="00297250"/>
    <w:rsid w:val="002A0C73"/>
    <w:rsid w:val="002A1D6D"/>
    <w:rsid w:val="002A24C0"/>
    <w:rsid w:val="002A54DA"/>
    <w:rsid w:val="002A5B79"/>
    <w:rsid w:val="002A792A"/>
    <w:rsid w:val="002B0E78"/>
    <w:rsid w:val="002B3AD5"/>
    <w:rsid w:val="002B6EBF"/>
    <w:rsid w:val="002B7282"/>
    <w:rsid w:val="002C22D1"/>
    <w:rsid w:val="002C23C6"/>
    <w:rsid w:val="002C31AF"/>
    <w:rsid w:val="002C4BC1"/>
    <w:rsid w:val="002C7B04"/>
    <w:rsid w:val="002C7DD6"/>
    <w:rsid w:val="002D2835"/>
    <w:rsid w:val="002D383C"/>
    <w:rsid w:val="002D451B"/>
    <w:rsid w:val="002D4BC4"/>
    <w:rsid w:val="002D72A3"/>
    <w:rsid w:val="002E1A2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214D9"/>
    <w:rsid w:val="003253D8"/>
    <w:rsid w:val="0032637E"/>
    <w:rsid w:val="00326C6D"/>
    <w:rsid w:val="003312DB"/>
    <w:rsid w:val="00332471"/>
    <w:rsid w:val="003335FF"/>
    <w:rsid w:val="00334A09"/>
    <w:rsid w:val="00335D59"/>
    <w:rsid w:val="00336960"/>
    <w:rsid w:val="003409AB"/>
    <w:rsid w:val="0034212F"/>
    <w:rsid w:val="00345066"/>
    <w:rsid w:val="00345585"/>
    <w:rsid w:val="00345C55"/>
    <w:rsid w:val="0035141E"/>
    <w:rsid w:val="003517C3"/>
    <w:rsid w:val="0036024B"/>
    <w:rsid w:val="00360C41"/>
    <w:rsid w:val="00361663"/>
    <w:rsid w:val="003637A0"/>
    <w:rsid w:val="00364592"/>
    <w:rsid w:val="00364904"/>
    <w:rsid w:val="00364B84"/>
    <w:rsid w:val="00364D85"/>
    <w:rsid w:val="00365EF2"/>
    <w:rsid w:val="00365F3B"/>
    <w:rsid w:val="00367159"/>
    <w:rsid w:val="00367A39"/>
    <w:rsid w:val="00370332"/>
    <w:rsid w:val="00370512"/>
    <w:rsid w:val="00375AE9"/>
    <w:rsid w:val="00375DDD"/>
    <w:rsid w:val="00381253"/>
    <w:rsid w:val="00381CB9"/>
    <w:rsid w:val="0038269C"/>
    <w:rsid w:val="00382C85"/>
    <w:rsid w:val="00383A00"/>
    <w:rsid w:val="00384737"/>
    <w:rsid w:val="003879C4"/>
    <w:rsid w:val="00391192"/>
    <w:rsid w:val="003919A9"/>
    <w:rsid w:val="003943A8"/>
    <w:rsid w:val="00395696"/>
    <w:rsid w:val="003972A4"/>
    <w:rsid w:val="00397676"/>
    <w:rsid w:val="00397A0C"/>
    <w:rsid w:val="003A0481"/>
    <w:rsid w:val="003A60B9"/>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F01F0"/>
    <w:rsid w:val="003F135E"/>
    <w:rsid w:val="003F1D70"/>
    <w:rsid w:val="003F430D"/>
    <w:rsid w:val="003F5873"/>
    <w:rsid w:val="003F74F5"/>
    <w:rsid w:val="004011C3"/>
    <w:rsid w:val="004029FB"/>
    <w:rsid w:val="0040333A"/>
    <w:rsid w:val="00403477"/>
    <w:rsid w:val="00410A85"/>
    <w:rsid w:val="004123B9"/>
    <w:rsid w:val="004131FB"/>
    <w:rsid w:val="00413D8B"/>
    <w:rsid w:val="00415043"/>
    <w:rsid w:val="00416E9F"/>
    <w:rsid w:val="00417F7A"/>
    <w:rsid w:val="00420033"/>
    <w:rsid w:val="004231C0"/>
    <w:rsid w:val="0042435B"/>
    <w:rsid w:val="00431395"/>
    <w:rsid w:val="00431FBE"/>
    <w:rsid w:val="00433279"/>
    <w:rsid w:val="0043434A"/>
    <w:rsid w:val="00434C1A"/>
    <w:rsid w:val="00440439"/>
    <w:rsid w:val="0044070B"/>
    <w:rsid w:val="00443569"/>
    <w:rsid w:val="00443CCD"/>
    <w:rsid w:val="00445EE5"/>
    <w:rsid w:val="004469FB"/>
    <w:rsid w:val="004476ED"/>
    <w:rsid w:val="004502F0"/>
    <w:rsid w:val="0045326B"/>
    <w:rsid w:val="00455911"/>
    <w:rsid w:val="00455E92"/>
    <w:rsid w:val="00457F9C"/>
    <w:rsid w:val="00461432"/>
    <w:rsid w:val="00463149"/>
    <w:rsid w:val="00466947"/>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344A"/>
    <w:rsid w:val="0049425A"/>
    <w:rsid w:val="0049624D"/>
    <w:rsid w:val="00496F41"/>
    <w:rsid w:val="004A0A3E"/>
    <w:rsid w:val="004A1891"/>
    <w:rsid w:val="004A4121"/>
    <w:rsid w:val="004A49D1"/>
    <w:rsid w:val="004A70A0"/>
    <w:rsid w:val="004B061C"/>
    <w:rsid w:val="004B1B24"/>
    <w:rsid w:val="004B2BE0"/>
    <w:rsid w:val="004B3190"/>
    <w:rsid w:val="004B54F0"/>
    <w:rsid w:val="004B6823"/>
    <w:rsid w:val="004C21F6"/>
    <w:rsid w:val="004C5EAE"/>
    <w:rsid w:val="004C67D7"/>
    <w:rsid w:val="004C6902"/>
    <w:rsid w:val="004C6C0A"/>
    <w:rsid w:val="004D5ACE"/>
    <w:rsid w:val="004D617A"/>
    <w:rsid w:val="004D6366"/>
    <w:rsid w:val="004D6758"/>
    <w:rsid w:val="004D715E"/>
    <w:rsid w:val="004E0A1F"/>
    <w:rsid w:val="004E2B0B"/>
    <w:rsid w:val="004E3165"/>
    <w:rsid w:val="004E3AB8"/>
    <w:rsid w:val="004E5721"/>
    <w:rsid w:val="004E655D"/>
    <w:rsid w:val="004E67A1"/>
    <w:rsid w:val="004F2B3C"/>
    <w:rsid w:val="004F390F"/>
    <w:rsid w:val="004F3CD0"/>
    <w:rsid w:val="00501DC1"/>
    <w:rsid w:val="005029DE"/>
    <w:rsid w:val="00504F68"/>
    <w:rsid w:val="005066C9"/>
    <w:rsid w:val="0051132D"/>
    <w:rsid w:val="005113DA"/>
    <w:rsid w:val="00513310"/>
    <w:rsid w:val="00513B0B"/>
    <w:rsid w:val="00520569"/>
    <w:rsid w:val="00520AE1"/>
    <w:rsid w:val="00523319"/>
    <w:rsid w:val="00526582"/>
    <w:rsid w:val="00526B5F"/>
    <w:rsid w:val="00531351"/>
    <w:rsid w:val="00532FA2"/>
    <w:rsid w:val="0053680A"/>
    <w:rsid w:val="00540C35"/>
    <w:rsid w:val="00542849"/>
    <w:rsid w:val="005429C6"/>
    <w:rsid w:val="005508DC"/>
    <w:rsid w:val="005528EC"/>
    <w:rsid w:val="00553FE0"/>
    <w:rsid w:val="00555B01"/>
    <w:rsid w:val="00557920"/>
    <w:rsid w:val="00560812"/>
    <w:rsid w:val="00560862"/>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F0"/>
    <w:rsid w:val="005A3A0D"/>
    <w:rsid w:val="005A50F4"/>
    <w:rsid w:val="005A51B0"/>
    <w:rsid w:val="005A6302"/>
    <w:rsid w:val="005B1843"/>
    <w:rsid w:val="005B3C66"/>
    <w:rsid w:val="005B5A82"/>
    <w:rsid w:val="005C2016"/>
    <w:rsid w:val="005C2B35"/>
    <w:rsid w:val="005C2ED0"/>
    <w:rsid w:val="005C417D"/>
    <w:rsid w:val="005C47DD"/>
    <w:rsid w:val="005C6038"/>
    <w:rsid w:val="005C71DF"/>
    <w:rsid w:val="005C7CD0"/>
    <w:rsid w:val="005D0137"/>
    <w:rsid w:val="005D177A"/>
    <w:rsid w:val="005D21CC"/>
    <w:rsid w:val="005D34DF"/>
    <w:rsid w:val="005D678B"/>
    <w:rsid w:val="005D799C"/>
    <w:rsid w:val="005D7D25"/>
    <w:rsid w:val="005E18D4"/>
    <w:rsid w:val="005E1FED"/>
    <w:rsid w:val="005E6470"/>
    <w:rsid w:val="005E74FC"/>
    <w:rsid w:val="005F1468"/>
    <w:rsid w:val="005F15F0"/>
    <w:rsid w:val="005F2502"/>
    <w:rsid w:val="005F3241"/>
    <w:rsid w:val="005F4DA4"/>
    <w:rsid w:val="005F6AE0"/>
    <w:rsid w:val="005F7B24"/>
    <w:rsid w:val="00601F12"/>
    <w:rsid w:val="00602273"/>
    <w:rsid w:val="006026FC"/>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71E5"/>
    <w:rsid w:val="00660C93"/>
    <w:rsid w:val="00663B7A"/>
    <w:rsid w:val="00665196"/>
    <w:rsid w:val="00665A3D"/>
    <w:rsid w:val="0066617A"/>
    <w:rsid w:val="00670ECD"/>
    <w:rsid w:val="0067309F"/>
    <w:rsid w:val="00673DA4"/>
    <w:rsid w:val="00676608"/>
    <w:rsid w:val="00677904"/>
    <w:rsid w:val="0068743A"/>
    <w:rsid w:val="00690B44"/>
    <w:rsid w:val="00690EFA"/>
    <w:rsid w:val="006921B0"/>
    <w:rsid w:val="006923FE"/>
    <w:rsid w:val="00692423"/>
    <w:rsid w:val="00695771"/>
    <w:rsid w:val="00697860"/>
    <w:rsid w:val="006A05B9"/>
    <w:rsid w:val="006A5622"/>
    <w:rsid w:val="006A7E0E"/>
    <w:rsid w:val="006B0315"/>
    <w:rsid w:val="006B17CC"/>
    <w:rsid w:val="006B1AB1"/>
    <w:rsid w:val="006B2C35"/>
    <w:rsid w:val="006B375D"/>
    <w:rsid w:val="006B395F"/>
    <w:rsid w:val="006B45DD"/>
    <w:rsid w:val="006C02FB"/>
    <w:rsid w:val="006C265D"/>
    <w:rsid w:val="006C2E5D"/>
    <w:rsid w:val="006C51C6"/>
    <w:rsid w:val="006C51DB"/>
    <w:rsid w:val="006D0F29"/>
    <w:rsid w:val="006D1C0D"/>
    <w:rsid w:val="006D2AC1"/>
    <w:rsid w:val="006D2BD6"/>
    <w:rsid w:val="006D391B"/>
    <w:rsid w:val="006D4412"/>
    <w:rsid w:val="006D69E9"/>
    <w:rsid w:val="006E0CE2"/>
    <w:rsid w:val="006E1E84"/>
    <w:rsid w:val="006E1EA7"/>
    <w:rsid w:val="006E398D"/>
    <w:rsid w:val="006F2016"/>
    <w:rsid w:val="006F2067"/>
    <w:rsid w:val="006F2617"/>
    <w:rsid w:val="006F598B"/>
    <w:rsid w:val="00700180"/>
    <w:rsid w:val="00701D07"/>
    <w:rsid w:val="00702525"/>
    <w:rsid w:val="00704CA2"/>
    <w:rsid w:val="0070628E"/>
    <w:rsid w:val="007105C4"/>
    <w:rsid w:val="00710C3A"/>
    <w:rsid w:val="0071108D"/>
    <w:rsid w:val="00714B3E"/>
    <w:rsid w:val="007221C2"/>
    <w:rsid w:val="00724AAB"/>
    <w:rsid w:val="00724B06"/>
    <w:rsid w:val="0072633A"/>
    <w:rsid w:val="007302DE"/>
    <w:rsid w:val="007318E1"/>
    <w:rsid w:val="007323CF"/>
    <w:rsid w:val="007360A0"/>
    <w:rsid w:val="00737955"/>
    <w:rsid w:val="007421B6"/>
    <w:rsid w:val="00742D42"/>
    <w:rsid w:val="007435E1"/>
    <w:rsid w:val="00743E49"/>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1A5F"/>
    <w:rsid w:val="0077369F"/>
    <w:rsid w:val="007740C1"/>
    <w:rsid w:val="007760CB"/>
    <w:rsid w:val="007761DC"/>
    <w:rsid w:val="0077646B"/>
    <w:rsid w:val="00781581"/>
    <w:rsid w:val="007816CC"/>
    <w:rsid w:val="00782582"/>
    <w:rsid w:val="00782592"/>
    <w:rsid w:val="00783B2A"/>
    <w:rsid w:val="00783FE1"/>
    <w:rsid w:val="00784C79"/>
    <w:rsid w:val="007911C7"/>
    <w:rsid w:val="00792568"/>
    <w:rsid w:val="00794BCC"/>
    <w:rsid w:val="007A00DB"/>
    <w:rsid w:val="007A1475"/>
    <w:rsid w:val="007A1B09"/>
    <w:rsid w:val="007A6B8E"/>
    <w:rsid w:val="007B5929"/>
    <w:rsid w:val="007B661D"/>
    <w:rsid w:val="007C0A92"/>
    <w:rsid w:val="007C21B6"/>
    <w:rsid w:val="007C49D9"/>
    <w:rsid w:val="007C4A09"/>
    <w:rsid w:val="007C761C"/>
    <w:rsid w:val="007D3879"/>
    <w:rsid w:val="007D3FCF"/>
    <w:rsid w:val="007D4D25"/>
    <w:rsid w:val="007D78F8"/>
    <w:rsid w:val="007E0747"/>
    <w:rsid w:val="007E084B"/>
    <w:rsid w:val="007E10B6"/>
    <w:rsid w:val="007E2E8B"/>
    <w:rsid w:val="007E2EC0"/>
    <w:rsid w:val="007E3466"/>
    <w:rsid w:val="007E374D"/>
    <w:rsid w:val="007E3A4C"/>
    <w:rsid w:val="007E6EBE"/>
    <w:rsid w:val="007F1887"/>
    <w:rsid w:val="007F3527"/>
    <w:rsid w:val="007F5553"/>
    <w:rsid w:val="007F617E"/>
    <w:rsid w:val="007F6784"/>
    <w:rsid w:val="00800993"/>
    <w:rsid w:val="0080225A"/>
    <w:rsid w:val="00803091"/>
    <w:rsid w:val="008051AD"/>
    <w:rsid w:val="00805C3F"/>
    <w:rsid w:val="00812E39"/>
    <w:rsid w:val="008144D8"/>
    <w:rsid w:val="008159BE"/>
    <w:rsid w:val="00817A83"/>
    <w:rsid w:val="00820654"/>
    <w:rsid w:val="008210CD"/>
    <w:rsid w:val="00826CD9"/>
    <w:rsid w:val="00827172"/>
    <w:rsid w:val="008274A6"/>
    <w:rsid w:val="00832C9C"/>
    <w:rsid w:val="00835177"/>
    <w:rsid w:val="00835283"/>
    <w:rsid w:val="00835B71"/>
    <w:rsid w:val="00842840"/>
    <w:rsid w:val="008458E2"/>
    <w:rsid w:val="00847346"/>
    <w:rsid w:val="00847622"/>
    <w:rsid w:val="00847964"/>
    <w:rsid w:val="00850CC6"/>
    <w:rsid w:val="00850DA5"/>
    <w:rsid w:val="00856EB9"/>
    <w:rsid w:val="00856EDC"/>
    <w:rsid w:val="00860D49"/>
    <w:rsid w:val="00860EC5"/>
    <w:rsid w:val="00861CEE"/>
    <w:rsid w:val="00864215"/>
    <w:rsid w:val="00865537"/>
    <w:rsid w:val="00865F02"/>
    <w:rsid w:val="00870951"/>
    <w:rsid w:val="0087191B"/>
    <w:rsid w:val="00872742"/>
    <w:rsid w:val="00880956"/>
    <w:rsid w:val="00881425"/>
    <w:rsid w:val="00882D85"/>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E1E65"/>
    <w:rsid w:val="008E28E9"/>
    <w:rsid w:val="008E5BF3"/>
    <w:rsid w:val="008E7011"/>
    <w:rsid w:val="008E7D25"/>
    <w:rsid w:val="008E7E4B"/>
    <w:rsid w:val="008F2B5C"/>
    <w:rsid w:val="008F72C2"/>
    <w:rsid w:val="009009ED"/>
    <w:rsid w:val="00903733"/>
    <w:rsid w:val="00904558"/>
    <w:rsid w:val="009049B8"/>
    <w:rsid w:val="009051F7"/>
    <w:rsid w:val="0090576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65F2"/>
    <w:rsid w:val="00961A7A"/>
    <w:rsid w:val="009625AA"/>
    <w:rsid w:val="00963E97"/>
    <w:rsid w:val="0096555C"/>
    <w:rsid w:val="00966803"/>
    <w:rsid w:val="009677A3"/>
    <w:rsid w:val="009719CF"/>
    <w:rsid w:val="00971BC1"/>
    <w:rsid w:val="009737F8"/>
    <w:rsid w:val="00973E20"/>
    <w:rsid w:val="00980363"/>
    <w:rsid w:val="00980F06"/>
    <w:rsid w:val="00982167"/>
    <w:rsid w:val="00982294"/>
    <w:rsid w:val="00987283"/>
    <w:rsid w:val="009879C3"/>
    <w:rsid w:val="00991127"/>
    <w:rsid w:val="00991283"/>
    <w:rsid w:val="009939F0"/>
    <w:rsid w:val="00993CE8"/>
    <w:rsid w:val="00994F97"/>
    <w:rsid w:val="0099696C"/>
    <w:rsid w:val="009A157B"/>
    <w:rsid w:val="009A667A"/>
    <w:rsid w:val="009B0DBB"/>
    <w:rsid w:val="009B10B6"/>
    <w:rsid w:val="009B1758"/>
    <w:rsid w:val="009B2BC8"/>
    <w:rsid w:val="009B494C"/>
    <w:rsid w:val="009B66B1"/>
    <w:rsid w:val="009B6A6A"/>
    <w:rsid w:val="009B7A26"/>
    <w:rsid w:val="009C18DF"/>
    <w:rsid w:val="009C2FB2"/>
    <w:rsid w:val="009C689E"/>
    <w:rsid w:val="009D0C34"/>
    <w:rsid w:val="009D1B7F"/>
    <w:rsid w:val="009D424B"/>
    <w:rsid w:val="009D52CD"/>
    <w:rsid w:val="009E4393"/>
    <w:rsid w:val="009F0261"/>
    <w:rsid w:val="009F059E"/>
    <w:rsid w:val="009F2247"/>
    <w:rsid w:val="009F2AB2"/>
    <w:rsid w:val="009F59C0"/>
    <w:rsid w:val="009F70F9"/>
    <w:rsid w:val="00A015A0"/>
    <w:rsid w:val="00A023D1"/>
    <w:rsid w:val="00A02506"/>
    <w:rsid w:val="00A040F9"/>
    <w:rsid w:val="00A0636C"/>
    <w:rsid w:val="00A131E1"/>
    <w:rsid w:val="00A14BAE"/>
    <w:rsid w:val="00A15979"/>
    <w:rsid w:val="00A16625"/>
    <w:rsid w:val="00A17540"/>
    <w:rsid w:val="00A17ABD"/>
    <w:rsid w:val="00A200BA"/>
    <w:rsid w:val="00A20E7A"/>
    <w:rsid w:val="00A21F93"/>
    <w:rsid w:val="00A26284"/>
    <w:rsid w:val="00A26B30"/>
    <w:rsid w:val="00A30965"/>
    <w:rsid w:val="00A31B22"/>
    <w:rsid w:val="00A33609"/>
    <w:rsid w:val="00A33752"/>
    <w:rsid w:val="00A33CA5"/>
    <w:rsid w:val="00A34F4C"/>
    <w:rsid w:val="00A378A4"/>
    <w:rsid w:val="00A37EF4"/>
    <w:rsid w:val="00A4494C"/>
    <w:rsid w:val="00A47836"/>
    <w:rsid w:val="00A47A7C"/>
    <w:rsid w:val="00A503B1"/>
    <w:rsid w:val="00A50608"/>
    <w:rsid w:val="00A51781"/>
    <w:rsid w:val="00A51B4B"/>
    <w:rsid w:val="00A5315D"/>
    <w:rsid w:val="00A56847"/>
    <w:rsid w:val="00A61097"/>
    <w:rsid w:val="00A610CC"/>
    <w:rsid w:val="00A64E67"/>
    <w:rsid w:val="00A67BAF"/>
    <w:rsid w:val="00A7266F"/>
    <w:rsid w:val="00A764F7"/>
    <w:rsid w:val="00A76718"/>
    <w:rsid w:val="00A81683"/>
    <w:rsid w:val="00A83BDF"/>
    <w:rsid w:val="00A868AF"/>
    <w:rsid w:val="00A90F43"/>
    <w:rsid w:val="00A92868"/>
    <w:rsid w:val="00A9320B"/>
    <w:rsid w:val="00A9437C"/>
    <w:rsid w:val="00A9559E"/>
    <w:rsid w:val="00A960CE"/>
    <w:rsid w:val="00A979A1"/>
    <w:rsid w:val="00A97B3B"/>
    <w:rsid w:val="00AA1E57"/>
    <w:rsid w:val="00AA22A8"/>
    <w:rsid w:val="00AA5F64"/>
    <w:rsid w:val="00AB31C1"/>
    <w:rsid w:val="00AB562B"/>
    <w:rsid w:val="00AC0CCE"/>
    <w:rsid w:val="00AC12AF"/>
    <w:rsid w:val="00AC3CCD"/>
    <w:rsid w:val="00AC46AA"/>
    <w:rsid w:val="00AC4B78"/>
    <w:rsid w:val="00AC5F04"/>
    <w:rsid w:val="00AC628D"/>
    <w:rsid w:val="00AD171B"/>
    <w:rsid w:val="00AD2211"/>
    <w:rsid w:val="00AD2221"/>
    <w:rsid w:val="00AD3BF5"/>
    <w:rsid w:val="00AD41A2"/>
    <w:rsid w:val="00AD4E78"/>
    <w:rsid w:val="00AD5828"/>
    <w:rsid w:val="00AD5F81"/>
    <w:rsid w:val="00AD700D"/>
    <w:rsid w:val="00AD7356"/>
    <w:rsid w:val="00AE31FC"/>
    <w:rsid w:val="00AE33B1"/>
    <w:rsid w:val="00AE6D24"/>
    <w:rsid w:val="00AE774C"/>
    <w:rsid w:val="00AF0968"/>
    <w:rsid w:val="00AF19AA"/>
    <w:rsid w:val="00AF2B6C"/>
    <w:rsid w:val="00AF2CA3"/>
    <w:rsid w:val="00AF4DAE"/>
    <w:rsid w:val="00AF4E6B"/>
    <w:rsid w:val="00AF50F4"/>
    <w:rsid w:val="00B0255C"/>
    <w:rsid w:val="00B02A62"/>
    <w:rsid w:val="00B033B6"/>
    <w:rsid w:val="00B0459B"/>
    <w:rsid w:val="00B061D3"/>
    <w:rsid w:val="00B061FA"/>
    <w:rsid w:val="00B10FEF"/>
    <w:rsid w:val="00B14F24"/>
    <w:rsid w:val="00B153FC"/>
    <w:rsid w:val="00B24004"/>
    <w:rsid w:val="00B2523F"/>
    <w:rsid w:val="00B25CEA"/>
    <w:rsid w:val="00B26139"/>
    <w:rsid w:val="00B316C3"/>
    <w:rsid w:val="00B3498B"/>
    <w:rsid w:val="00B35350"/>
    <w:rsid w:val="00B355F0"/>
    <w:rsid w:val="00B35872"/>
    <w:rsid w:val="00B40DB8"/>
    <w:rsid w:val="00B43DCB"/>
    <w:rsid w:val="00B44AA5"/>
    <w:rsid w:val="00B44EAC"/>
    <w:rsid w:val="00B53163"/>
    <w:rsid w:val="00B55641"/>
    <w:rsid w:val="00B55D02"/>
    <w:rsid w:val="00B629E3"/>
    <w:rsid w:val="00B62CE8"/>
    <w:rsid w:val="00B63161"/>
    <w:rsid w:val="00B6410B"/>
    <w:rsid w:val="00B64386"/>
    <w:rsid w:val="00B7126A"/>
    <w:rsid w:val="00B7140D"/>
    <w:rsid w:val="00B717D1"/>
    <w:rsid w:val="00B720A8"/>
    <w:rsid w:val="00B75C5D"/>
    <w:rsid w:val="00B81895"/>
    <w:rsid w:val="00B81E89"/>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58B0"/>
    <w:rsid w:val="00BC6AA4"/>
    <w:rsid w:val="00BC7924"/>
    <w:rsid w:val="00BD0606"/>
    <w:rsid w:val="00BD2593"/>
    <w:rsid w:val="00BE0B3F"/>
    <w:rsid w:val="00BE292F"/>
    <w:rsid w:val="00BE3CCE"/>
    <w:rsid w:val="00BE4279"/>
    <w:rsid w:val="00BE66E9"/>
    <w:rsid w:val="00BF406E"/>
    <w:rsid w:val="00BF6FDF"/>
    <w:rsid w:val="00BF7591"/>
    <w:rsid w:val="00BF79EA"/>
    <w:rsid w:val="00BF7AA3"/>
    <w:rsid w:val="00C00316"/>
    <w:rsid w:val="00C0131F"/>
    <w:rsid w:val="00C04219"/>
    <w:rsid w:val="00C06AD4"/>
    <w:rsid w:val="00C10B9C"/>
    <w:rsid w:val="00C1169A"/>
    <w:rsid w:val="00C14A40"/>
    <w:rsid w:val="00C15E65"/>
    <w:rsid w:val="00C1663D"/>
    <w:rsid w:val="00C2382D"/>
    <w:rsid w:val="00C2478A"/>
    <w:rsid w:val="00C25F0F"/>
    <w:rsid w:val="00C26FEC"/>
    <w:rsid w:val="00C303FD"/>
    <w:rsid w:val="00C31F42"/>
    <w:rsid w:val="00C322C0"/>
    <w:rsid w:val="00C35073"/>
    <w:rsid w:val="00C3664A"/>
    <w:rsid w:val="00C367E7"/>
    <w:rsid w:val="00C37501"/>
    <w:rsid w:val="00C3788B"/>
    <w:rsid w:val="00C412E9"/>
    <w:rsid w:val="00C450EF"/>
    <w:rsid w:val="00C471BB"/>
    <w:rsid w:val="00C47C52"/>
    <w:rsid w:val="00C5558E"/>
    <w:rsid w:val="00C56E3D"/>
    <w:rsid w:val="00C57E52"/>
    <w:rsid w:val="00C628D8"/>
    <w:rsid w:val="00C65A25"/>
    <w:rsid w:val="00C67193"/>
    <w:rsid w:val="00C678E7"/>
    <w:rsid w:val="00C67C51"/>
    <w:rsid w:val="00C73F8F"/>
    <w:rsid w:val="00C7718E"/>
    <w:rsid w:val="00C817C3"/>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D037B"/>
    <w:rsid w:val="00CD0C8C"/>
    <w:rsid w:val="00CD2464"/>
    <w:rsid w:val="00CD55E7"/>
    <w:rsid w:val="00CE0618"/>
    <w:rsid w:val="00CE168C"/>
    <w:rsid w:val="00CE4506"/>
    <w:rsid w:val="00CE4D0B"/>
    <w:rsid w:val="00CE4EBA"/>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E3F"/>
    <w:rsid w:val="00D177B7"/>
    <w:rsid w:val="00D17A2C"/>
    <w:rsid w:val="00D258AA"/>
    <w:rsid w:val="00D26F8D"/>
    <w:rsid w:val="00D3099A"/>
    <w:rsid w:val="00D31299"/>
    <w:rsid w:val="00D32543"/>
    <w:rsid w:val="00D338CF"/>
    <w:rsid w:val="00D361A1"/>
    <w:rsid w:val="00D40661"/>
    <w:rsid w:val="00D451B1"/>
    <w:rsid w:val="00D5018F"/>
    <w:rsid w:val="00D51274"/>
    <w:rsid w:val="00D5601D"/>
    <w:rsid w:val="00D57794"/>
    <w:rsid w:val="00D6090E"/>
    <w:rsid w:val="00D642D2"/>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352B"/>
    <w:rsid w:val="00D9439F"/>
    <w:rsid w:val="00D9726E"/>
    <w:rsid w:val="00D97BE7"/>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C7862"/>
    <w:rsid w:val="00DD2741"/>
    <w:rsid w:val="00DD4371"/>
    <w:rsid w:val="00DE0F5E"/>
    <w:rsid w:val="00DE645B"/>
    <w:rsid w:val="00DE65BA"/>
    <w:rsid w:val="00DE7E15"/>
    <w:rsid w:val="00DF1435"/>
    <w:rsid w:val="00DF1514"/>
    <w:rsid w:val="00DF2DD4"/>
    <w:rsid w:val="00DF2E65"/>
    <w:rsid w:val="00DF2E6C"/>
    <w:rsid w:val="00DF4B6D"/>
    <w:rsid w:val="00DF5009"/>
    <w:rsid w:val="00DF5732"/>
    <w:rsid w:val="00DF6D0A"/>
    <w:rsid w:val="00E00032"/>
    <w:rsid w:val="00E036A1"/>
    <w:rsid w:val="00E03F1D"/>
    <w:rsid w:val="00E07A2E"/>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304B0"/>
    <w:rsid w:val="00E31247"/>
    <w:rsid w:val="00E31298"/>
    <w:rsid w:val="00E3401A"/>
    <w:rsid w:val="00E344DF"/>
    <w:rsid w:val="00E355E5"/>
    <w:rsid w:val="00E36A3C"/>
    <w:rsid w:val="00E40CD3"/>
    <w:rsid w:val="00E424A0"/>
    <w:rsid w:val="00E4272A"/>
    <w:rsid w:val="00E4287D"/>
    <w:rsid w:val="00E43EE6"/>
    <w:rsid w:val="00E46961"/>
    <w:rsid w:val="00E502E5"/>
    <w:rsid w:val="00E519AB"/>
    <w:rsid w:val="00E51EEE"/>
    <w:rsid w:val="00E520F3"/>
    <w:rsid w:val="00E529BD"/>
    <w:rsid w:val="00E60BBB"/>
    <w:rsid w:val="00E6197F"/>
    <w:rsid w:val="00E62CF5"/>
    <w:rsid w:val="00E66B01"/>
    <w:rsid w:val="00E73458"/>
    <w:rsid w:val="00E739AC"/>
    <w:rsid w:val="00E74FEC"/>
    <w:rsid w:val="00E752E2"/>
    <w:rsid w:val="00E76C7F"/>
    <w:rsid w:val="00E8013D"/>
    <w:rsid w:val="00E83568"/>
    <w:rsid w:val="00E8488C"/>
    <w:rsid w:val="00E84F15"/>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C1121"/>
    <w:rsid w:val="00EC58DE"/>
    <w:rsid w:val="00ED465E"/>
    <w:rsid w:val="00ED4ACF"/>
    <w:rsid w:val="00ED6592"/>
    <w:rsid w:val="00EE378F"/>
    <w:rsid w:val="00EE3D29"/>
    <w:rsid w:val="00EE5877"/>
    <w:rsid w:val="00EE5AF9"/>
    <w:rsid w:val="00EE6970"/>
    <w:rsid w:val="00EF1E27"/>
    <w:rsid w:val="00EF5DD1"/>
    <w:rsid w:val="00EF68FC"/>
    <w:rsid w:val="00F030AA"/>
    <w:rsid w:val="00F03D4B"/>
    <w:rsid w:val="00F04B34"/>
    <w:rsid w:val="00F04F7F"/>
    <w:rsid w:val="00F05E82"/>
    <w:rsid w:val="00F10001"/>
    <w:rsid w:val="00F1211B"/>
    <w:rsid w:val="00F12688"/>
    <w:rsid w:val="00F12B3A"/>
    <w:rsid w:val="00F12D9D"/>
    <w:rsid w:val="00F14DEB"/>
    <w:rsid w:val="00F14E66"/>
    <w:rsid w:val="00F151B9"/>
    <w:rsid w:val="00F217F1"/>
    <w:rsid w:val="00F22AEC"/>
    <w:rsid w:val="00F269A2"/>
    <w:rsid w:val="00F27558"/>
    <w:rsid w:val="00F30A3A"/>
    <w:rsid w:val="00F31B24"/>
    <w:rsid w:val="00F31B43"/>
    <w:rsid w:val="00F328A3"/>
    <w:rsid w:val="00F3445C"/>
    <w:rsid w:val="00F34772"/>
    <w:rsid w:val="00F35469"/>
    <w:rsid w:val="00F36ACC"/>
    <w:rsid w:val="00F37986"/>
    <w:rsid w:val="00F40CFC"/>
    <w:rsid w:val="00F439E9"/>
    <w:rsid w:val="00F460DC"/>
    <w:rsid w:val="00F5189E"/>
    <w:rsid w:val="00F52EA9"/>
    <w:rsid w:val="00F533DE"/>
    <w:rsid w:val="00F561FC"/>
    <w:rsid w:val="00F60B8A"/>
    <w:rsid w:val="00F61D4C"/>
    <w:rsid w:val="00F61E0E"/>
    <w:rsid w:val="00F62F75"/>
    <w:rsid w:val="00F6460E"/>
    <w:rsid w:val="00F6462C"/>
    <w:rsid w:val="00F657EE"/>
    <w:rsid w:val="00F65EA2"/>
    <w:rsid w:val="00F665FC"/>
    <w:rsid w:val="00F66E4F"/>
    <w:rsid w:val="00F700EC"/>
    <w:rsid w:val="00F77277"/>
    <w:rsid w:val="00F83C79"/>
    <w:rsid w:val="00F854DC"/>
    <w:rsid w:val="00F93D15"/>
    <w:rsid w:val="00F94840"/>
    <w:rsid w:val="00F96E3A"/>
    <w:rsid w:val="00FA2B3D"/>
    <w:rsid w:val="00FA3141"/>
    <w:rsid w:val="00FA3372"/>
    <w:rsid w:val="00FA5478"/>
    <w:rsid w:val="00FA58A3"/>
    <w:rsid w:val="00FB4E1E"/>
    <w:rsid w:val="00FC1DF9"/>
    <w:rsid w:val="00FC2094"/>
    <w:rsid w:val="00FC2659"/>
    <w:rsid w:val="00FC44AB"/>
    <w:rsid w:val="00FC6B17"/>
    <w:rsid w:val="00FD0872"/>
    <w:rsid w:val="00FD2001"/>
    <w:rsid w:val="00FD4EAD"/>
    <w:rsid w:val="00FD76CD"/>
    <w:rsid w:val="00FE0073"/>
    <w:rsid w:val="00FE1733"/>
    <w:rsid w:val="00FE2A5B"/>
    <w:rsid w:val="00FE323E"/>
    <w:rsid w:val="00FE409C"/>
    <w:rsid w:val="00FE5EB6"/>
    <w:rsid w:val="00FF03A3"/>
    <w:rsid w:val="00FF0B4A"/>
    <w:rsid w:val="00FF20A2"/>
    <w:rsid w:val="00FF5077"/>
    <w:rsid w:val="00FF6237"/>
    <w:rsid w:val="00FF68CE"/>
    <w:rsid w:val="00FF6E0E"/>
    <w:rsid w:val="00FF7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0DD3E74E-C6E1-43A2-8C44-3699ED4F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BC61E-8A7A-492B-A5F7-16A84C04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1148</Words>
  <Characters>6544</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2</cp:revision>
  <cp:lastPrinted>2019-11-26T06:46:00Z</cp:lastPrinted>
  <dcterms:created xsi:type="dcterms:W3CDTF">2020-06-16T10:38:00Z</dcterms:created>
  <dcterms:modified xsi:type="dcterms:W3CDTF">2020-06-16T10:38:00Z</dcterms:modified>
</cp:coreProperties>
</file>